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47D" w:rsidRPr="007C1B50" w:rsidRDefault="0022547D" w:rsidP="0022547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C1B50">
        <w:rPr>
          <w:b/>
          <w:sz w:val="26"/>
          <w:szCs w:val="26"/>
        </w:rPr>
        <w:t>Расчет прогноза поступления транспортного налога в областной бюджет Новосибирской области на 202</w:t>
      </w:r>
      <w:r w:rsidR="00637056">
        <w:rPr>
          <w:b/>
          <w:sz w:val="26"/>
          <w:szCs w:val="26"/>
        </w:rPr>
        <w:t>3</w:t>
      </w:r>
      <w:r w:rsidRPr="007C1B50">
        <w:rPr>
          <w:b/>
          <w:sz w:val="26"/>
          <w:szCs w:val="26"/>
        </w:rPr>
        <w:t xml:space="preserve"> год и плановый период 202</w:t>
      </w:r>
      <w:r w:rsidR="00637056">
        <w:rPr>
          <w:b/>
          <w:sz w:val="26"/>
          <w:szCs w:val="26"/>
        </w:rPr>
        <w:t>4</w:t>
      </w:r>
      <w:r w:rsidRPr="007C1B50">
        <w:rPr>
          <w:b/>
          <w:sz w:val="26"/>
          <w:szCs w:val="26"/>
        </w:rPr>
        <w:t xml:space="preserve"> и 202</w:t>
      </w:r>
      <w:r w:rsidR="00637056">
        <w:rPr>
          <w:b/>
          <w:sz w:val="26"/>
          <w:szCs w:val="26"/>
        </w:rPr>
        <w:t>5</w:t>
      </w:r>
      <w:r w:rsidRPr="007C1B50">
        <w:rPr>
          <w:b/>
          <w:sz w:val="26"/>
          <w:szCs w:val="26"/>
        </w:rPr>
        <w:t xml:space="preserve"> годов</w:t>
      </w:r>
    </w:p>
    <w:p w:rsidR="002F4626" w:rsidRPr="003147CD" w:rsidRDefault="002F4626" w:rsidP="002F4626">
      <w:pPr>
        <w:jc w:val="both"/>
        <w:rPr>
          <w:b/>
          <w:sz w:val="26"/>
          <w:szCs w:val="26"/>
        </w:rPr>
      </w:pPr>
    </w:p>
    <w:p w:rsidR="00315956" w:rsidRPr="003147CD" w:rsidRDefault="002F4626" w:rsidP="008B09B8">
      <w:pPr>
        <w:ind w:firstLine="709"/>
        <w:jc w:val="both"/>
        <w:rPr>
          <w:b/>
          <w:sz w:val="26"/>
          <w:szCs w:val="26"/>
        </w:rPr>
      </w:pPr>
      <w:r w:rsidRPr="003147CD">
        <w:rPr>
          <w:b/>
          <w:sz w:val="26"/>
          <w:szCs w:val="26"/>
        </w:rPr>
        <w:t>Транспортный налог с организаций</w:t>
      </w:r>
      <w:r w:rsidR="005A020E">
        <w:rPr>
          <w:b/>
          <w:sz w:val="26"/>
          <w:szCs w:val="26"/>
        </w:rPr>
        <w:t xml:space="preserve"> (приложение 1)</w:t>
      </w:r>
    </w:p>
    <w:p w:rsidR="00C738DC" w:rsidRDefault="00C738DC" w:rsidP="00C738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C1B50">
        <w:rPr>
          <w:rFonts w:eastAsiaTheme="minorHAnsi"/>
          <w:sz w:val="26"/>
          <w:szCs w:val="26"/>
          <w:lang w:eastAsia="en-US"/>
        </w:rPr>
        <w:t>Прогноз поступлени</w:t>
      </w:r>
      <w:r>
        <w:rPr>
          <w:rFonts w:eastAsiaTheme="minorHAnsi"/>
          <w:sz w:val="26"/>
          <w:szCs w:val="26"/>
          <w:lang w:eastAsia="en-US"/>
        </w:rPr>
        <w:t>й</w:t>
      </w:r>
      <w:r w:rsidRPr="007C1B50">
        <w:rPr>
          <w:rFonts w:eastAsiaTheme="minorHAnsi"/>
          <w:sz w:val="26"/>
          <w:szCs w:val="26"/>
          <w:lang w:eastAsia="en-US"/>
        </w:rPr>
        <w:t xml:space="preserve"> транспортного налога в областной бюджет Новосибирской области на 202</w:t>
      </w:r>
      <w:r>
        <w:rPr>
          <w:rFonts w:eastAsiaTheme="minorHAnsi"/>
          <w:sz w:val="26"/>
          <w:szCs w:val="26"/>
          <w:lang w:eastAsia="en-US"/>
        </w:rPr>
        <w:t>3</w:t>
      </w:r>
      <w:r w:rsidRPr="007C1B50">
        <w:rPr>
          <w:rFonts w:eastAsiaTheme="minorHAnsi"/>
          <w:sz w:val="26"/>
          <w:szCs w:val="26"/>
          <w:lang w:eastAsia="en-US"/>
        </w:rPr>
        <w:t xml:space="preserve"> год и плановый период 202</w:t>
      </w:r>
      <w:r>
        <w:rPr>
          <w:rFonts w:eastAsiaTheme="minorHAnsi"/>
          <w:sz w:val="26"/>
          <w:szCs w:val="26"/>
          <w:lang w:eastAsia="en-US"/>
        </w:rPr>
        <w:t>4</w:t>
      </w:r>
      <w:r w:rsidRPr="007C1B50">
        <w:rPr>
          <w:rFonts w:eastAsiaTheme="minorHAnsi"/>
          <w:sz w:val="26"/>
          <w:szCs w:val="26"/>
          <w:lang w:eastAsia="en-US"/>
        </w:rPr>
        <w:t xml:space="preserve"> и 202</w:t>
      </w:r>
      <w:r>
        <w:rPr>
          <w:rFonts w:eastAsiaTheme="minorHAnsi"/>
          <w:sz w:val="26"/>
          <w:szCs w:val="26"/>
          <w:lang w:eastAsia="en-US"/>
        </w:rPr>
        <w:t>5</w:t>
      </w:r>
      <w:r w:rsidRPr="007C1B50">
        <w:rPr>
          <w:rFonts w:eastAsiaTheme="minorHAnsi"/>
          <w:sz w:val="26"/>
          <w:szCs w:val="26"/>
          <w:lang w:eastAsia="en-US"/>
        </w:rPr>
        <w:t xml:space="preserve"> годов рассчитан на основании</w:t>
      </w:r>
      <w:r>
        <w:rPr>
          <w:rFonts w:eastAsiaTheme="minorHAnsi"/>
          <w:sz w:val="26"/>
          <w:szCs w:val="26"/>
          <w:lang w:eastAsia="en-US"/>
        </w:rPr>
        <w:t>:</w:t>
      </w:r>
    </w:p>
    <w:p w:rsidR="00C738DC" w:rsidRDefault="00C738DC" w:rsidP="00C738DC">
      <w:pPr>
        <w:pStyle w:val="a9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A4AAE">
        <w:rPr>
          <w:rFonts w:eastAsiaTheme="minorHAnsi"/>
          <w:sz w:val="26"/>
          <w:szCs w:val="26"/>
          <w:lang w:eastAsia="en-US"/>
        </w:rPr>
        <w:t>ожидаемой оценки поступления налога за 202</w:t>
      </w:r>
      <w:r>
        <w:rPr>
          <w:rFonts w:eastAsiaTheme="minorHAnsi"/>
          <w:sz w:val="26"/>
          <w:szCs w:val="26"/>
          <w:lang w:eastAsia="en-US"/>
        </w:rPr>
        <w:t>2</w:t>
      </w:r>
      <w:r w:rsidRPr="00DA4AAE">
        <w:rPr>
          <w:rFonts w:eastAsiaTheme="minorHAnsi"/>
          <w:sz w:val="26"/>
          <w:szCs w:val="26"/>
          <w:lang w:eastAsia="en-US"/>
        </w:rPr>
        <w:t xml:space="preserve"> год в консолидированный бюджет Новосибирской области в разрезе районов и городских округов Новосибирской области</w:t>
      </w:r>
      <w:r w:rsidRPr="00DA4AAE">
        <w:t xml:space="preserve"> </w:t>
      </w:r>
      <w:r>
        <w:t>(</w:t>
      </w:r>
      <w:r w:rsidRPr="00DA4AAE">
        <w:rPr>
          <w:rFonts w:eastAsiaTheme="minorHAnsi"/>
          <w:sz w:val="26"/>
          <w:szCs w:val="26"/>
          <w:lang w:eastAsia="en-US"/>
        </w:rPr>
        <w:t>на основании удельного веса 5 месяцев в сумме 202</w:t>
      </w:r>
      <w:r>
        <w:rPr>
          <w:rFonts w:eastAsiaTheme="minorHAnsi"/>
          <w:sz w:val="26"/>
          <w:szCs w:val="26"/>
          <w:lang w:eastAsia="en-US"/>
        </w:rPr>
        <w:t>1</w:t>
      </w:r>
      <w:r w:rsidRPr="00DA4AAE">
        <w:rPr>
          <w:rFonts w:eastAsiaTheme="minorHAnsi"/>
          <w:sz w:val="26"/>
          <w:szCs w:val="26"/>
          <w:lang w:eastAsia="en-US"/>
        </w:rPr>
        <w:t xml:space="preserve"> года и фактических поступлений по состоянию на 01.06.202</w:t>
      </w:r>
      <w:r>
        <w:rPr>
          <w:rFonts w:eastAsiaTheme="minorHAnsi"/>
          <w:sz w:val="26"/>
          <w:szCs w:val="26"/>
          <w:lang w:eastAsia="en-US"/>
        </w:rPr>
        <w:t>2</w:t>
      </w:r>
      <w:r w:rsidRPr="00DA4AAE">
        <w:rPr>
          <w:rFonts w:eastAsiaTheme="minorHAnsi"/>
          <w:sz w:val="26"/>
          <w:szCs w:val="26"/>
          <w:lang w:eastAsia="en-US"/>
        </w:rPr>
        <w:t xml:space="preserve"> года</w:t>
      </w:r>
      <w:r>
        <w:rPr>
          <w:rFonts w:eastAsiaTheme="minorHAnsi"/>
          <w:sz w:val="26"/>
          <w:szCs w:val="26"/>
          <w:lang w:eastAsia="en-US"/>
        </w:rPr>
        <w:t>);</w:t>
      </w:r>
    </w:p>
    <w:p w:rsidR="00C738DC" w:rsidRDefault="00C738DC" w:rsidP="00C738DC">
      <w:pPr>
        <w:pStyle w:val="a9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A4AAE">
        <w:rPr>
          <w:rFonts w:eastAsiaTheme="minorHAnsi"/>
          <w:sz w:val="26"/>
          <w:szCs w:val="26"/>
          <w:lang w:eastAsia="en-US"/>
        </w:rPr>
        <w:t>корректировок, основанных на индивидуальных особенност</w:t>
      </w:r>
      <w:r>
        <w:rPr>
          <w:rFonts w:eastAsiaTheme="minorHAnsi"/>
          <w:sz w:val="26"/>
          <w:szCs w:val="26"/>
          <w:lang w:eastAsia="en-US"/>
        </w:rPr>
        <w:t>ях</w:t>
      </w:r>
      <w:r w:rsidRPr="00DA4AAE">
        <w:rPr>
          <w:rFonts w:eastAsiaTheme="minorHAnsi"/>
          <w:sz w:val="26"/>
          <w:szCs w:val="26"/>
          <w:lang w:eastAsia="en-US"/>
        </w:rPr>
        <w:t xml:space="preserve"> муниципальных образований.</w:t>
      </w:r>
    </w:p>
    <w:p w:rsidR="00C738DC" w:rsidRDefault="00C738DC" w:rsidP="002F4626">
      <w:pPr>
        <w:jc w:val="both"/>
        <w:rPr>
          <w:sz w:val="26"/>
          <w:szCs w:val="26"/>
        </w:rPr>
      </w:pPr>
    </w:p>
    <w:p w:rsidR="00C85555" w:rsidRDefault="00C85555" w:rsidP="00C855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_Hlk116399359"/>
      <w:r w:rsidRPr="00C85555">
        <w:rPr>
          <w:sz w:val="26"/>
          <w:szCs w:val="26"/>
        </w:rPr>
        <w:t>В силу текущей социально-экономической ситуации плановый период 2023-2025 годов рассчитывается на уровне оценки 2022 года (без индексаций на темп роста начислений).</w:t>
      </w:r>
    </w:p>
    <w:bookmarkEnd w:id="0"/>
    <w:p w:rsidR="00C85555" w:rsidRPr="007C1B50" w:rsidRDefault="00C85555" w:rsidP="00C855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 xml:space="preserve">Исходя из вышеизложенного, поступления транспортного налога с организаций </w:t>
      </w:r>
      <w:r w:rsidRPr="00AD149F">
        <w:rPr>
          <w:i/>
          <w:sz w:val="26"/>
          <w:szCs w:val="26"/>
        </w:rPr>
        <w:t>в консолидированный бюджет</w:t>
      </w:r>
      <w:r w:rsidRPr="007C1B50">
        <w:rPr>
          <w:sz w:val="26"/>
          <w:szCs w:val="26"/>
        </w:rPr>
        <w:t xml:space="preserve"> Новосибирской области рассчитаны:</w:t>
      </w:r>
    </w:p>
    <w:p w:rsidR="00C85555" w:rsidRDefault="00C85555" w:rsidP="00C855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2022 год – </w:t>
      </w:r>
      <w:r w:rsidRPr="00C85555">
        <w:rPr>
          <w:sz w:val="26"/>
          <w:szCs w:val="26"/>
        </w:rPr>
        <w:t>636 137,8</w:t>
      </w:r>
      <w:r w:rsidRPr="00AD149F">
        <w:t xml:space="preserve"> </w:t>
      </w:r>
      <w:r w:rsidRPr="00AD149F">
        <w:rPr>
          <w:sz w:val="26"/>
          <w:szCs w:val="26"/>
        </w:rPr>
        <w:t>тыс. рублей</w:t>
      </w:r>
      <w:r>
        <w:rPr>
          <w:sz w:val="26"/>
          <w:szCs w:val="26"/>
        </w:rPr>
        <w:t>;</w:t>
      </w:r>
    </w:p>
    <w:p w:rsidR="00C85555" w:rsidRPr="007C1B50" w:rsidRDefault="00C85555" w:rsidP="00C855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3</w:t>
      </w:r>
      <w:r w:rsidRPr="007C1B50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Pr="00C85555">
        <w:rPr>
          <w:sz w:val="26"/>
          <w:szCs w:val="26"/>
        </w:rPr>
        <w:t xml:space="preserve">636 137,8 </w:t>
      </w:r>
      <w:r w:rsidRPr="007C1B50">
        <w:rPr>
          <w:sz w:val="26"/>
          <w:szCs w:val="26"/>
        </w:rPr>
        <w:t>тыс. рублей;</w:t>
      </w:r>
    </w:p>
    <w:p w:rsidR="00C85555" w:rsidRPr="007C1B50" w:rsidRDefault="00C85555" w:rsidP="00C855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4</w:t>
      </w:r>
      <w:r w:rsidRPr="007C1B50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Pr="00C85555">
        <w:rPr>
          <w:sz w:val="26"/>
          <w:szCs w:val="26"/>
        </w:rPr>
        <w:t>636 137,8</w:t>
      </w:r>
      <w:r w:rsidRPr="00AD149F"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рублей;</w:t>
      </w:r>
    </w:p>
    <w:p w:rsidR="00C85555" w:rsidRPr="007C1B50" w:rsidRDefault="00C85555" w:rsidP="00C855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5</w:t>
      </w:r>
      <w:r w:rsidRPr="007C1B50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Pr="00C85555">
        <w:rPr>
          <w:sz w:val="26"/>
          <w:szCs w:val="26"/>
        </w:rPr>
        <w:t xml:space="preserve">636 137,8 </w:t>
      </w:r>
      <w:r w:rsidRPr="007C1B50">
        <w:rPr>
          <w:sz w:val="26"/>
          <w:szCs w:val="26"/>
        </w:rPr>
        <w:t>тыс. рублей.</w:t>
      </w:r>
    </w:p>
    <w:p w:rsidR="00EC1DC6" w:rsidRDefault="00EC1DC6" w:rsidP="002F4626">
      <w:pPr>
        <w:jc w:val="both"/>
        <w:rPr>
          <w:b/>
          <w:sz w:val="26"/>
          <w:szCs w:val="26"/>
        </w:rPr>
      </w:pPr>
    </w:p>
    <w:p w:rsidR="00C85555" w:rsidRDefault="00C85555" w:rsidP="00C855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В областной бюджет Новосибирской области подпунктом 3 пункта 1 статьи</w:t>
      </w:r>
      <w:r>
        <w:rPr>
          <w:sz w:val="26"/>
          <w:szCs w:val="26"/>
        </w:rPr>
        <w:t> </w:t>
      </w:r>
      <w:r w:rsidRPr="007C1B50">
        <w:rPr>
          <w:sz w:val="26"/>
          <w:szCs w:val="26"/>
        </w:rPr>
        <w:t xml:space="preserve">1 Закона Новосибирской области от 07.11.2011 № 132-ОЗ предусмотрены нормативы отчислений в размере 55% от районов и 80% от городских округов. </w:t>
      </w:r>
    </w:p>
    <w:p w:rsidR="00C85555" w:rsidRPr="007C1B50" w:rsidRDefault="00C85555" w:rsidP="00C855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5555">
        <w:rPr>
          <w:sz w:val="26"/>
          <w:szCs w:val="26"/>
        </w:rPr>
        <w:t>Кроме того, учтены потенциальные дополнительные поступления от мероприятий по мобилизации транспортного налога с организаций в областной бюджет.</w:t>
      </w:r>
    </w:p>
    <w:p w:rsidR="00C85555" w:rsidRPr="007C1B50" w:rsidRDefault="00C85555" w:rsidP="00C85555">
      <w:pPr>
        <w:autoSpaceDE w:val="0"/>
        <w:autoSpaceDN w:val="0"/>
        <w:adjustRightInd w:val="0"/>
        <w:ind w:firstLine="540"/>
        <w:jc w:val="both"/>
        <w:outlineLvl w:val="3"/>
        <w:rPr>
          <w:rFonts w:eastAsiaTheme="minorHAnsi"/>
          <w:sz w:val="26"/>
          <w:szCs w:val="26"/>
          <w:lang w:eastAsia="en-US"/>
        </w:rPr>
      </w:pPr>
      <w:r w:rsidRPr="007C1B50">
        <w:rPr>
          <w:rFonts w:eastAsiaTheme="minorHAnsi"/>
          <w:sz w:val="26"/>
          <w:szCs w:val="26"/>
          <w:lang w:eastAsia="en-US"/>
        </w:rPr>
        <w:t xml:space="preserve">Исходя из вышеизложенного, поступления транспортного налога с организаций </w:t>
      </w:r>
      <w:r w:rsidRPr="00AD149F">
        <w:rPr>
          <w:rFonts w:eastAsiaTheme="minorHAnsi"/>
          <w:i/>
          <w:sz w:val="26"/>
          <w:szCs w:val="26"/>
          <w:lang w:eastAsia="en-US"/>
        </w:rPr>
        <w:t>в областной бюджет</w:t>
      </w:r>
      <w:r w:rsidRPr="007C1B50">
        <w:rPr>
          <w:rFonts w:eastAsiaTheme="minorHAnsi"/>
          <w:sz w:val="26"/>
          <w:szCs w:val="26"/>
          <w:lang w:eastAsia="en-US"/>
        </w:rPr>
        <w:t xml:space="preserve"> Новосибирской области рассчитаны:</w:t>
      </w:r>
    </w:p>
    <w:p w:rsidR="00C85555" w:rsidRPr="007C1B50" w:rsidRDefault="00C85555" w:rsidP="00C8555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C1B50">
        <w:rPr>
          <w:rFonts w:eastAsia="Calibri"/>
          <w:sz w:val="26"/>
          <w:szCs w:val="26"/>
          <w:lang w:eastAsia="en-US"/>
        </w:rPr>
        <w:t>на 202</w:t>
      </w:r>
      <w:r>
        <w:rPr>
          <w:rFonts w:eastAsia="Calibri"/>
          <w:sz w:val="26"/>
          <w:szCs w:val="26"/>
          <w:lang w:eastAsia="en-US"/>
        </w:rPr>
        <w:t>2</w:t>
      </w:r>
      <w:r w:rsidRPr="007C1B50">
        <w:rPr>
          <w:rFonts w:eastAsia="Calibri"/>
          <w:sz w:val="26"/>
          <w:szCs w:val="26"/>
          <w:lang w:eastAsia="en-US"/>
        </w:rPr>
        <w:t xml:space="preserve"> год –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C85555">
        <w:rPr>
          <w:rFonts w:eastAsia="Calibri"/>
          <w:sz w:val="26"/>
          <w:szCs w:val="26"/>
          <w:lang w:eastAsia="en-US"/>
        </w:rPr>
        <w:t xml:space="preserve">475 758,3 </w:t>
      </w:r>
      <w:r w:rsidRPr="007C1B50">
        <w:rPr>
          <w:rFonts w:eastAsia="Calibri"/>
          <w:sz w:val="26"/>
          <w:szCs w:val="26"/>
          <w:lang w:eastAsia="en-US"/>
        </w:rPr>
        <w:t>тыс. рублей;</w:t>
      </w:r>
    </w:p>
    <w:p w:rsidR="00C85555" w:rsidRPr="007C1B50" w:rsidRDefault="00C85555" w:rsidP="00C8555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C1B50">
        <w:rPr>
          <w:rFonts w:eastAsia="Calibri"/>
          <w:sz w:val="26"/>
          <w:szCs w:val="26"/>
          <w:lang w:eastAsia="en-US"/>
        </w:rPr>
        <w:t>на 202</w:t>
      </w:r>
      <w:r>
        <w:rPr>
          <w:rFonts w:eastAsia="Calibri"/>
          <w:sz w:val="26"/>
          <w:szCs w:val="26"/>
          <w:lang w:eastAsia="en-US"/>
        </w:rPr>
        <w:t>3</w:t>
      </w:r>
      <w:r w:rsidRPr="007C1B50">
        <w:rPr>
          <w:rFonts w:eastAsia="Calibri"/>
          <w:sz w:val="26"/>
          <w:szCs w:val="26"/>
          <w:lang w:eastAsia="en-US"/>
        </w:rPr>
        <w:t xml:space="preserve"> год –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C85555">
        <w:rPr>
          <w:rFonts w:eastAsia="Calibri"/>
          <w:sz w:val="26"/>
          <w:szCs w:val="26"/>
          <w:lang w:eastAsia="en-US"/>
        </w:rPr>
        <w:t xml:space="preserve">475 758,3 </w:t>
      </w:r>
      <w:r w:rsidRPr="007C1B50">
        <w:rPr>
          <w:rFonts w:eastAsia="Calibri"/>
          <w:sz w:val="26"/>
          <w:szCs w:val="26"/>
          <w:lang w:eastAsia="en-US"/>
        </w:rPr>
        <w:t>тыс. рублей;</w:t>
      </w:r>
    </w:p>
    <w:p w:rsidR="00C85555" w:rsidRDefault="00C85555" w:rsidP="00C8555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C1B50">
        <w:rPr>
          <w:rFonts w:eastAsia="Calibri"/>
          <w:sz w:val="26"/>
          <w:szCs w:val="26"/>
          <w:lang w:eastAsia="en-US"/>
        </w:rPr>
        <w:t>на 202</w:t>
      </w:r>
      <w:r>
        <w:rPr>
          <w:rFonts w:eastAsia="Calibri"/>
          <w:sz w:val="26"/>
          <w:szCs w:val="26"/>
          <w:lang w:eastAsia="en-US"/>
        </w:rPr>
        <w:t>4</w:t>
      </w:r>
      <w:r w:rsidRPr="007C1B50">
        <w:rPr>
          <w:rFonts w:eastAsia="Calibri"/>
          <w:sz w:val="26"/>
          <w:szCs w:val="26"/>
          <w:lang w:eastAsia="en-US"/>
        </w:rPr>
        <w:t xml:space="preserve"> год –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C85555">
        <w:rPr>
          <w:rFonts w:eastAsia="Calibri"/>
          <w:sz w:val="26"/>
          <w:szCs w:val="26"/>
          <w:lang w:eastAsia="en-US"/>
        </w:rPr>
        <w:t>475 758,3</w:t>
      </w:r>
      <w:r w:rsidRPr="00F137DC">
        <w:rPr>
          <w:rFonts w:eastAsia="Calibri"/>
          <w:sz w:val="26"/>
          <w:szCs w:val="26"/>
          <w:lang w:eastAsia="en-US"/>
        </w:rPr>
        <w:t xml:space="preserve"> </w:t>
      </w:r>
      <w:r w:rsidRPr="007C1B50">
        <w:rPr>
          <w:rFonts w:eastAsia="Calibri"/>
          <w:sz w:val="26"/>
          <w:szCs w:val="26"/>
          <w:lang w:eastAsia="en-US"/>
        </w:rPr>
        <w:t>тыс. рублей</w:t>
      </w:r>
      <w:r>
        <w:rPr>
          <w:rFonts w:eastAsia="Calibri"/>
          <w:sz w:val="26"/>
          <w:szCs w:val="26"/>
          <w:lang w:eastAsia="en-US"/>
        </w:rPr>
        <w:t>;</w:t>
      </w:r>
    </w:p>
    <w:p w:rsidR="00C85555" w:rsidRPr="007C1B50" w:rsidRDefault="00C85555" w:rsidP="00C8555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2025 год – </w:t>
      </w:r>
      <w:r w:rsidRPr="00C85555">
        <w:rPr>
          <w:rFonts w:eastAsia="Calibri"/>
          <w:sz w:val="26"/>
          <w:szCs w:val="26"/>
          <w:lang w:eastAsia="en-US"/>
        </w:rPr>
        <w:t>475 758,3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F137DC">
        <w:rPr>
          <w:rFonts w:eastAsia="Calibri"/>
          <w:sz w:val="26"/>
          <w:szCs w:val="26"/>
          <w:lang w:eastAsia="en-US"/>
        </w:rPr>
        <w:t>тыс. рублей</w:t>
      </w:r>
      <w:r>
        <w:rPr>
          <w:rFonts w:eastAsia="Calibri"/>
          <w:sz w:val="26"/>
          <w:szCs w:val="26"/>
          <w:lang w:eastAsia="en-US"/>
        </w:rPr>
        <w:t>.</w:t>
      </w:r>
    </w:p>
    <w:p w:rsidR="001C479C" w:rsidRPr="002641E0" w:rsidRDefault="001C479C" w:rsidP="002F4626">
      <w:pPr>
        <w:jc w:val="both"/>
        <w:rPr>
          <w:sz w:val="26"/>
          <w:szCs w:val="26"/>
          <w:highlight w:val="yellow"/>
        </w:rPr>
      </w:pPr>
    </w:p>
    <w:p w:rsidR="006238D3" w:rsidRDefault="002F4626" w:rsidP="008B09B8">
      <w:pPr>
        <w:ind w:firstLine="709"/>
        <w:jc w:val="both"/>
        <w:rPr>
          <w:b/>
          <w:sz w:val="26"/>
          <w:szCs w:val="26"/>
        </w:rPr>
      </w:pPr>
      <w:r w:rsidRPr="003147CD">
        <w:rPr>
          <w:b/>
          <w:sz w:val="26"/>
          <w:szCs w:val="26"/>
        </w:rPr>
        <w:t xml:space="preserve">Транспортный налог с физических лиц </w:t>
      </w:r>
      <w:r w:rsidR="00C738DC">
        <w:rPr>
          <w:b/>
          <w:sz w:val="26"/>
          <w:szCs w:val="26"/>
        </w:rPr>
        <w:t>(приложение 2)</w:t>
      </w:r>
    </w:p>
    <w:p w:rsidR="00C738DC" w:rsidRDefault="00C738DC" w:rsidP="00C738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C1B50">
        <w:rPr>
          <w:rFonts w:eastAsiaTheme="minorHAnsi"/>
          <w:sz w:val="26"/>
          <w:szCs w:val="26"/>
          <w:lang w:eastAsia="en-US"/>
        </w:rPr>
        <w:t>Прогноз поступлени</w:t>
      </w:r>
      <w:r>
        <w:rPr>
          <w:rFonts w:eastAsiaTheme="minorHAnsi"/>
          <w:sz w:val="26"/>
          <w:szCs w:val="26"/>
          <w:lang w:eastAsia="en-US"/>
        </w:rPr>
        <w:t>й</w:t>
      </w:r>
      <w:r w:rsidRPr="007C1B50">
        <w:rPr>
          <w:rFonts w:eastAsiaTheme="minorHAnsi"/>
          <w:sz w:val="26"/>
          <w:szCs w:val="26"/>
          <w:lang w:eastAsia="en-US"/>
        </w:rPr>
        <w:t xml:space="preserve"> транспортного налога в областной бюджет Новосибирской области на 202</w:t>
      </w:r>
      <w:r>
        <w:rPr>
          <w:rFonts w:eastAsiaTheme="minorHAnsi"/>
          <w:sz w:val="26"/>
          <w:szCs w:val="26"/>
          <w:lang w:eastAsia="en-US"/>
        </w:rPr>
        <w:t>3</w:t>
      </w:r>
      <w:r w:rsidRPr="007C1B50">
        <w:rPr>
          <w:rFonts w:eastAsiaTheme="minorHAnsi"/>
          <w:sz w:val="26"/>
          <w:szCs w:val="26"/>
          <w:lang w:eastAsia="en-US"/>
        </w:rPr>
        <w:t xml:space="preserve"> год и плановый период 202</w:t>
      </w:r>
      <w:r>
        <w:rPr>
          <w:rFonts w:eastAsiaTheme="minorHAnsi"/>
          <w:sz w:val="26"/>
          <w:szCs w:val="26"/>
          <w:lang w:eastAsia="en-US"/>
        </w:rPr>
        <w:t>4</w:t>
      </w:r>
      <w:r w:rsidRPr="007C1B50">
        <w:rPr>
          <w:rFonts w:eastAsiaTheme="minorHAnsi"/>
          <w:sz w:val="26"/>
          <w:szCs w:val="26"/>
          <w:lang w:eastAsia="en-US"/>
        </w:rPr>
        <w:t xml:space="preserve"> и 202</w:t>
      </w:r>
      <w:r>
        <w:rPr>
          <w:rFonts w:eastAsiaTheme="minorHAnsi"/>
          <w:sz w:val="26"/>
          <w:szCs w:val="26"/>
          <w:lang w:eastAsia="en-US"/>
        </w:rPr>
        <w:t>5</w:t>
      </w:r>
      <w:r w:rsidRPr="007C1B50">
        <w:rPr>
          <w:rFonts w:eastAsiaTheme="minorHAnsi"/>
          <w:sz w:val="26"/>
          <w:szCs w:val="26"/>
          <w:lang w:eastAsia="en-US"/>
        </w:rPr>
        <w:t> годов рассчитан на основании</w:t>
      </w:r>
      <w:r>
        <w:rPr>
          <w:rFonts w:eastAsiaTheme="minorHAnsi"/>
          <w:sz w:val="26"/>
          <w:szCs w:val="26"/>
          <w:lang w:eastAsia="en-US"/>
        </w:rPr>
        <w:t>:</w:t>
      </w:r>
    </w:p>
    <w:p w:rsidR="00C738DC" w:rsidRPr="00BC1CB0" w:rsidRDefault="00C738DC" w:rsidP="00C738DC">
      <w:pPr>
        <w:pStyle w:val="a9"/>
        <w:numPr>
          <w:ilvl w:val="0"/>
          <w:numId w:val="4"/>
        </w:numPr>
        <w:jc w:val="both"/>
        <w:rPr>
          <w:sz w:val="26"/>
          <w:szCs w:val="26"/>
        </w:rPr>
      </w:pPr>
      <w:r w:rsidRPr="00AC1B6F">
        <w:rPr>
          <w:rFonts w:eastAsiaTheme="minorHAnsi"/>
          <w:sz w:val="26"/>
          <w:szCs w:val="26"/>
          <w:lang w:eastAsia="en-US"/>
        </w:rPr>
        <w:t>ожидаемой оценки поступления налога за 202</w:t>
      </w:r>
      <w:r>
        <w:rPr>
          <w:rFonts w:eastAsiaTheme="minorHAnsi"/>
          <w:sz w:val="26"/>
          <w:szCs w:val="26"/>
          <w:lang w:eastAsia="en-US"/>
        </w:rPr>
        <w:t>2</w:t>
      </w:r>
      <w:r w:rsidRPr="00AC1B6F">
        <w:rPr>
          <w:rFonts w:eastAsiaTheme="minorHAnsi"/>
          <w:sz w:val="26"/>
          <w:szCs w:val="26"/>
          <w:lang w:eastAsia="en-US"/>
        </w:rPr>
        <w:t xml:space="preserve"> год в консолидированный бюджет Новосибирской области в разрезе районов и городских округов Новосибирской области (</w:t>
      </w:r>
      <w:r w:rsidRPr="00AC1B6F">
        <w:rPr>
          <w:sz w:val="26"/>
          <w:szCs w:val="26"/>
        </w:rPr>
        <w:t xml:space="preserve">на основании начислений </w:t>
      </w:r>
      <w:r>
        <w:rPr>
          <w:sz w:val="26"/>
          <w:szCs w:val="26"/>
        </w:rPr>
        <w:t>2020</w:t>
      </w:r>
      <w:r w:rsidRPr="00AC1B6F">
        <w:rPr>
          <w:sz w:val="26"/>
          <w:szCs w:val="26"/>
        </w:rPr>
        <w:t xml:space="preserve"> год</w:t>
      </w:r>
      <w:r w:rsidR="00306C0E">
        <w:rPr>
          <w:sz w:val="26"/>
          <w:szCs w:val="26"/>
        </w:rPr>
        <w:t>а</w:t>
      </w:r>
      <w:r w:rsidRPr="00AC1B6F">
        <w:rPr>
          <w:sz w:val="26"/>
          <w:szCs w:val="26"/>
        </w:rPr>
        <w:t xml:space="preserve"> по данным отчета по форме 5-ТН</w:t>
      </w:r>
      <w:r>
        <w:rPr>
          <w:sz w:val="26"/>
          <w:szCs w:val="26"/>
        </w:rPr>
        <w:t xml:space="preserve">, </w:t>
      </w:r>
      <w:r w:rsidR="00306C0E" w:rsidRPr="00306C0E">
        <w:rPr>
          <w:sz w:val="26"/>
          <w:szCs w:val="26"/>
        </w:rPr>
        <w:t xml:space="preserve">темпа роста налоговой базы за 2018-2020 годы, </w:t>
      </w:r>
      <w:r>
        <w:rPr>
          <w:sz w:val="26"/>
          <w:szCs w:val="26"/>
        </w:rPr>
        <w:t xml:space="preserve">среднего </w:t>
      </w:r>
      <w:r w:rsidRPr="00AC1B6F">
        <w:rPr>
          <w:sz w:val="26"/>
          <w:szCs w:val="26"/>
        </w:rPr>
        <w:t>коэффициента собираемости за 20</w:t>
      </w:r>
      <w:r>
        <w:rPr>
          <w:sz w:val="26"/>
          <w:szCs w:val="26"/>
        </w:rPr>
        <w:t>19-2021</w:t>
      </w:r>
      <w:r w:rsidRPr="00AC1B6F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AC1B6F">
        <w:rPr>
          <w:sz w:val="26"/>
          <w:szCs w:val="26"/>
        </w:rPr>
        <w:t>)</w:t>
      </w:r>
      <w:r w:rsidRPr="00AC1B6F">
        <w:rPr>
          <w:rFonts w:eastAsiaTheme="minorHAnsi"/>
          <w:sz w:val="26"/>
          <w:szCs w:val="26"/>
          <w:lang w:eastAsia="en-US"/>
        </w:rPr>
        <w:t xml:space="preserve">; </w:t>
      </w:r>
    </w:p>
    <w:p w:rsidR="00C738DC" w:rsidRPr="00F24081" w:rsidRDefault="00F24081" w:rsidP="00F24081">
      <w:pPr>
        <w:pStyle w:val="a9"/>
        <w:numPr>
          <w:ilvl w:val="0"/>
          <w:numId w:val="4"/>
        </w:numPr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в 2023 году учтены </w:t>
      </w:r>
      <w:r>
        <w:rPr>
          <w:sz w:val="26"/>
          <w:szCs w:val="26"/>
        </w:rPr>
        <w:t>д</w:t>
      </w:r>
      <w:r w:rsidRPr="00F01C26">
        <w:rPr>
          <w:sz w:val="26"/>
          <w:szCs w:val="26"/>
        </w:rPr>
        <w:t>ополнительные доходы</w:t>
      </w:r>
      <w:r>
        <w:rPr>
          <w:sz w:val="26"/>
          <w:szCs w:val="26"/>
        </w:rPr>
        <w:t xml:space="preserve"> от повышения ставок транспортного налога</w:t>
      </w:r>
      <w:r w:rsidRPr="00F01C26">
        <w:rPr>
          <w:sz w:val="26"/>
          <w:szCs w:val="26"/>
        </w:rPr>
        <w:t xml:space="preserve"> в размере 553 107 тыс. рублей (в соответствии с</w:t>
      </w:r>
      <w:r>
        <w:rPr>
          <w:sz w:val="26"/>
          <w:szCs w:val="26"/>
        </w:rPr>
        <w:t> </w:t>
      </w:r>
      <w:r w:rsidRPr="00F01C26">
        <w:rPr>
          <w:sz w:val="26"/>
          <w:szCs w:val="26"/>
        </w:rPr>
        <w:t>финансово-экономическим обоснованием к Закону Новосибирской области от 02.11.2021 № 133-ОЗ</w:t>
      </w:r>
      <w:r>
        <w:rPr>
          <w:sz w:val="26"/>
          <w:szCs w:val="26"/>
        </w:rPr>
        <w:t>)</w:t>
      </w:r>
      <w:r w:rsidR="00C738DC" w:rsidRPr="00F24081">
        <w:rPr>
          <w:sz w:val="26"/>
          <w:szCs w:val="26"/>
        </w:rPr>
        <w:t>.</w:t>
      </w:r>
    </w:p>
    <w:p w:rsidR="00F24081" w:rsidRDefault="00F24081" w:rsidP="008B09B8">
      <w:pPr>
        <w:ind w:firstLine="709"/>
        <w:jc w:val="both"/>
        <w:rPr>
          <w:sz w:val="26"/>
          <w:szCs w:val="26"/>
        </w:rPr>
      </w:pPr>
    </w:p>
    <w:p w:rsidR="004747C8" w:rsidRDefault="004747C8" w:rsidP="008B09B8">
      <w:pPr>
        <w:ind w:firstLine="709"/>
        <w:jc w:val="both"/>
        <w:rPr>
          <w:sz w:val="26"/>
          <w:szCs w:val="26"/>
        </w:rPr>
      </w:pPr>
      <w:r w:rsidRPr="004747C8">
        <w:rPr>
          <w:sz w:val="26"/>
          <w:szCs w:val="26"/>
        </w:rPr>
        <w:t>В силу текущей социально-экономической ситуации 202</w:t>
      </w:r>
      <w:r>
        <w:rPr>
          <w:sz w:val="26"/>
          <w:szCs w:val="26"/>
        </w:rPr>
        <w:t xml:space="preserve">4 и </w:t>
      </w:r>
      <w:r w:rsidRPr="004747C8">
        <w:rPr>
          <w:sz w:val="26"/>
          <w:szCs w:val="26"/>
        </w:rPr>
        <w:t>2025 год</w:t>
      </w:r>
      <w:r>
        <w:rPr>
          <w:sz w:val="26"/>
          <w:szCs w:val="26"/>
        </w:rPr>
        <w:t xml:space="preserve">ы </w:t>
      </w:r>
      <w:r w:rsidRPr="004747C8">
        <w:rPr>
          <w:sz w:val="26"/>
          <w:szCs w:val="26"/>
        </w:rPr>
        <w:t>рассчитыва</w:t>
      </w:r>
      <w:r>
        <w:rPr>
          <w:sz w:val="26"/>
          <w:szCs w:val="26"/>
        </w:rPr>
        <w:t>ю</w:t>
      </w:r>
      <w:r w:rsidRPr="004747C8">
        <w:rPr>
          <w:sz w:val="26"/>
          <w:szCs w:val="26"/>
        </w:rPr>
        <w:t xml:space="preserve">тся на уровне </w:t>
      </w:r>
      <w:r>
        <w:rPr>
          <w:sz w:val="26"/>
          <w:szCs w:val="26"/>
        </w:rPr>
        <w:t>прогноза</w:t>
      </w:r>
      <w:r w:rsidRPr="004747C8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 w:rsidRPr="004747C8">
        <w:rPr>
          <w:sz w:val="26"/>
          <w:szCs w:val="26"/>
        </w:rPr>
        <w:t xml:space="preserve"> года (</w:t>
      </w:r>
      <w:r w:rsidR="00F24081" w:rsidRPr="00F24081">
        <w:rPr>
          <w:sz w:val="26"/>
          <w:szCs w:val="26"/>
        </w:rPr>
        <w:t>без индексаций на средний темп роста количества транспортных средств</w:t>
      </w:r>
      <w:r w:rsidRPr="004747C8">
        <w:rPr>
          <w:sz w:val="26"/>
          <w:szCs w:val="26"/>
        </w:rPr>
        <w:t>).</w:t>
      </w:r>
    </w:p>
    <w:p w:rsidR="00E94397" w:rsidRDefault="008B09B8" w:rsidP="004747C8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lastRenderedPageBreak/>
        <w:t>Исходя из вышеизложенного, поступления транспортного налога с физических лиц в консолидированный бюджет Новосибирской области рассчитаны:</w:t>
      </w:r>
    </w:p>
    <w:p w:rsidR="008B09B8" w:rsidRPr="007C1B50" w:rsidRDefault="008B09B8" w:rsidP="008B09B8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7C1B50">
        <w:rPr>
          <w:sz w:val="26"/>
          <w:szCs w:val="26"/>
        </w:rPr>
        <w:t xml:space="preserve"> год – </w:t>
      </w:r>
      <w:r w:rsidRPr="008B09B8">
        <w:rPr>
          <w:sz w:val="26"/>
          <w:szCs w:val="26"/>
        </w:rPr>
        <w:t>2 421 498,4</w:t>
      </w:r>
      <w:r w:rsidRPr="00DC3C14"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рублей;</w:t>
      </w:r>
    </w:p>
    <w:p w:rsidR="008B09B8" w:rsidRPr="007C1B50" w:rsidRDefault="008B09B8" w:rsidP="008B09B8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3</w:t>
      </w:r>
      <w:r w:rsidRPr="007C1B50">
        <w:rPr>
          <w:sz w:val="26"/>
          <w:szCs w:val="26"/>
        </w:rPr>
        <w:t xml:space="preserve"> год – </w:t>
      </w:r>
      <w:r w:rsidRPr="008B09B8">
        <w:rPr>
          <w:sz w:val="26"/>
          <w:szCs w:val="26"/>
        </w:rPr>
        <w:t xml:space="preserve">2 974 453,5 </w:t>
      </w:r>
      <w:r w:rsidRPr="007C1B50">
        <w:rPr>
          <w:sz w:val="26"/>
          <w:szCs w:val="26"/>
        </w:rPr>
        <w:t>тыс. рублей;</w:t>
      </w:r>
    </w:p>
    <w:p w:rsidR="008B09B8" w:rsidRDefault="008B09B8" w:rsidP="008B09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</w:t>
      </w:r>
      <w:r w:rsidRPr="008E303C">
        <w:rPr>
          <w:sz w:val="26"/>
          <w:szCs w:val="26"/>
        </w:rPr>
        <w:t xml:space="preserve"> </w:t>
      </w:r>
      <w:r w:rsidRPr="008B09B8">
        <w:rPr>
          <w:sz w:val="26"/>
          <w:szCs w:val="26"/>
        </w:rPr>
        <w:t>2 974 453,5</w:t>
      </w:r>
      <w:r w:rsidRPr="00DC3C14"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</w:t>
      </w:r>
      <w:r>
        <w:rPr>
          <w:sz w:val="26"/>
          <w:szCs w:val="26"/>
        </w:rPr>
        <w:t>;</w:t>
      </w:r>
    </w:p>
    <w:p w:rsidR="008B09B8" w:rsidRPr="007C1B50" w:rsidRDefault="008B09B8" w:rsidP="008B09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2025 год – </w:t>
      </w:r>
      <w:r w:rsidRPr="008B09B8">
        <w:rPr>
          <w:sz w:val="26"/>
          <w:szCs w:val="26"/>
        </w:rPr>
        <w:t>2 974 453,5</w:t>
      </w:r>
      <w:r w:rsidRPr="00DC3C14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рублей.</w:t>
      </w:r>
    </w:p>
    <w:p w:rsidR="008B09B8" w:rsidRPr="00086BE9" w:rsidRDefault="008B09B8" w:rsidP="008B09B8">
      <w:pPr>
        <w:ind w:firstLine="709"/>
        <w:jc w:val="both"/>
        <w:rPr>
          <w:sz w:val="14"/>
          <w:szCs w:val="26"/>
        </w:rPr>
      </w:pPr>
    </w:p>
    <w:p w:rsidR="008B09B8" w:rsidRDefault="008B09B8" w:rsidP="008B09B8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В областной бюджет Новосибирской области подпунктом 3 пункта 1 статьи</w:t>
      </w:r>
      <w:r>
        <w:rPr>
          <w:sz w:val="26"/>
          <w:szCs w:val="26"/>
        </w:rPr>
        <w:t> </w:t>
      </w:r>
      <w:r w:rsidRPr="007C1B50">
        <w:rPr>
          <w:sz w:val="26"/>
          <w:szCs w:val="26"/>
        </w:rPr>
        <w:t xml:space="preserve">1 Закона Новосибирской области от 07.11.2011 № 132-ОЗ предусмотрены нормативы отчислений в размере 55% от районов и 80% от городских округов. </w:t>
      </w:r>
    </w:p>
    <w:p w:rsidR="003E25C3" w:rsidRPr="007C1B50" w:rsidRDefault="003E25C3" w:rsidP="008B09B8">
      <w:pPr>
        <w:ind w:firstLine="709"/>
        <w:jc w:val="both"/>
        <w:rPr>
          <w:sz w:val="26"/>
          <w:szCs w:val="26"/>
        </w:rPr>
      </w:pPr>
      <w:r w:rsidRPr="003E25C3">
        <w:rPr>
          <w:sz w:val="26"/>
          <w:szCs w:val="26"/>
        </w:rPr>
        <w:t>Кроме того, учтены потенциальные дополнительные поступления от мероприятий по мобилизации транспортного налога с физических лиц в областной бюджет.</w:t>
      </w:r>
    </w:p>
    <w:p w:rsidR="008B09B8" w:rsidRPr="007C1B50" w:rsidRDefault="008B09B8" w:rsidP="008B09B8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Исходя из вышеизложенного, поступления транспортного налога с физических лиц в областной бюджет Новосибирской области рассчитаны:</w:t>
      </w:r>
    </w:p>
    <w:p w:rsidR="008B09B8" w:rsidRPr="007C1B50" w:rsidRDefault="008B09B8" w:rsidP="008B09B8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7C1B50">
        <w:rPr>
          <w:sz w:val="26"/>
          <w:szCs w:val="26"/>
        </w:rPr>
        <w:t xml:space="preserve"> год – </w:t>
      </w:r>
      <w:r w:rsidRPr="008B09B8">
        <w:rPr>
          <w:sz w:val="26"/>
          <w:szCs w:val="26"/>
        </w:rPr>
        <w:t xml:space="preserve">1 794 376,2 </w:t>
      </w:r>
      <w:r w:rsidRPr="007C1B50">
        <w:rPr>
          <w:sz w:val="26"/>
          <w:szCs w:val="26"/>
        </w:rPr>
        <w:t>тыс. рублей;</w:t>
      </w:r>
    </w:p>
    <w:p w:rsidR="008B09B8" w:rsidRPr="007C1B50" w:rsidRDefault="008B09B8" w:rsidP="008B09B8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3</w:t>
      </w:r>
      <w:r w:rsidRPr="007C1B50">
        <w:rPr>
          <w:sz w:val="26"/>
          <w:szCs w:val="26"/>
        </w:rPr>
        <w:t xml:space="preserve"> год – </w:t>
      </w:r>
      <w:r w:rsidRPr="008B09B8">
        <w:rPr>
          <w:sz w:val="26"/>
          <w:szCs w:val="26"/>
        </w:rPr>
        <w:t>2 198 144,3</w:t>
      </w:r>
      <w:r w:rsidRPr="003F04E6"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рублей;</w:t>
      </w:r>
    </w:p>
    <w:p w:rsidR="008B09B8" w:rsidRDefault="008B09B8" w:rsidP="008B09B8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4</w:t>
      </w:r>
      <w:r w:rsidRPr="007C1B50">
        <w:rPr>
          <w:sz w:val="26"/>
          <w:szCs w:val="26"/>
        </w:rPr>
        <w:t xml:space="preserve"> год – </w:t>
      </w:r>
      <w:r w:rsidRPr="008B09B8">
        <w:rPr>
          <w:sz w:val="26"/>
          <w:szCs w:val="26"/>
        </w:rPr>
        <w:t>2 198 144,3</w:t>
      </w:r>
      <w:r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</w:t>
      </w:r>
      <w:r>
        <w:rPr>
          <w:sz w:val="26"/>
          <w:szCs w:val="26"/>
        </w:rPr>
        <w:t>;</w:t>
      </w:r>
    </w:p>
    <w:p w:rsidR="008B09B8" w:rsidRPr="007C1B50" w:rsidRDefault="008B09B8" w:rsidP="008B09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2025 год – </w:t>
      </w:r>
      <w:r w:rsidRPr="008B09B8">
        <w:rPr>
          <w:sz w:val="26"/>
          <w:szCs w:val="26"/>
        </w:rPr>
        <w:t>2 198 144,3</w:t>
      </w:r>
      <w:r w:rsidRPr="003F04E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рублей. </w:t>
      </w:r>
    </w:p>
    <w:p w:rsidR="006535CF" w:rsidRPr="00D91186" w:rsidRDefault="006535CF" w:rsidP="001733F6">
      <w:pPr>
        <w:jc w:val="both"/>
        <w:rPr>
          <w:strike/>
          <w:sz w:val="26"/>
          <w:szCs w:val="26"/>
        </w:rPr>
      </w:pPr>
    </w:p>
    <w:p w:rsidR="004F21D7" w:rsidRPr="002641E0" w:rsidRDefault="004F21D7" w:rsidP="00E14C25">
      <w:pPr>
        <w:jc w:val="both"/>
        <w:rPr>
          <w:b/>
          <w:sz w:val="26"/>
          <w:szCs w:val="26"/>
        </w:rPr>
      </w:pPr>
    </w:p>
    <w:p w:rsidR="003147CD" w:rsidRDefault="003147CD" w:rsidP="008B09B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Транспортный налог </w:t>
      </w:r>
      <w:r w:rsidRPr="007C1B50">
        <w:rPr>
          <w:b/>
          <w:sz w:val="26"/>
          <w:szCs w:val="26"/>
        </w:rPr>
        <w:t xml:space="preserve">всего </w:t>
      </w:r>
      <w:bookmarkStart w:id="1" w:name="_GoBack"/>
      <w:bookmarkEnd w:id="1"/>
      <w:r w:rsidR="00C738DC">
        <w:rPr>
          <w:b/>
          <w:sz w:val="26"/>
          <w:szCs w:val="26"/>
        </w:rPr>
        <w:t>(приложение 3)</w:t>
      </w:r>
    </w:p>
    <w:p w:rsidR="003E25C3" w:rsidRPr="007C1B50" w:rsidRDefault="003E25C3" w:rsidP="003E25C3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Поступления транспортного налога в консолидированный бюджет Новосибирской области:</w:t>
      </w:r>
    </w:p>
    <w:p w:rsidR="003E25C3" w:rsidRPr="007C1B50" w:rsidRDefault="003E25C3" w:rsidP="003E25C3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7C1B50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="00304C29" w:rsidRPr="00304C29">
        <w:rPr>
          <w:sz w:val="26"/>
          <w:szCs w:val="26"/>
        </w:rPr>
        <w:t>3 057 636,2</w:t>
      </w:r>
      <w:r w:rsidRPr="00FC3C5B"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рублей;</w:t>
      </w:r>
    </w:p>
    <w:p w:rsidR="003E25C3" w:rsidRPr="007C1B50" w:rsidRDefault="003E25C3" w:rsidP="003E25C3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3</w:t>
      </w:r>
      <w:r w:rsidRPr="007C1B50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="00304C29" w:rsidRPr="00304C29">
        <w:rPr>
          <w:sz w:val="26"/>
          <w:szCs w:val="26"/>
        </w:rPr>
        <w:t>3 610 591,3</w:t>
      </w:r>
      <w:r w:rsidRPr="00FC3C5B"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рублей;</w:t>
      </w:r>
    </w:p>
    <w:p w:rsidR="003E25C3" w:rsidRDefault="003E25C3" w:rsidP="003E25C3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4</w:t>
      </w:r>
      <w:r w:rsidRPr="007C1B50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="00304C29" w:rsidRPr="00304C29">
        <w:rPr>
          <w:sz w:val="26"/>
          <w:szCs w:val="26"/>
        </w:rPr>
        <w:t>3 610 591,3</w:t>
      </w:r>
      <w:r w:rsidRPr="00FC3C5B"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</w:t>
      </w:r>
      <w:r>
        <w:rPr>
          <w:sz w:val="26"/>
          <w:szCs w:val="26"/>
        </w:rPr>
        <w:t>;</w:t>
      </w:r>
    </w:p>
    <w:p w:rsidR="003E25C3" w:rsidRDefault="003E25C3" w:rsidP="003E25C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2025 год – </w:t>
      </w:r>
      <w:r w:rsidR="00304C29" w:rsidRPr="00304C29">
        <w:rPr>
          <w:sz w:val="26"/>
          <w:szCs w:val="26"/>
        </w:rPr>
        <w:t>3 610 591,3</w:t>
      </w:r>
      <w:r w:rsidR="00304C29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рублей.</w:t>
      </w:r>
    </w:p>
    <w:p w:rsidR="003E25C3" w:rsidRPr="007C1B50" w:rsidRDefault="003E25C3" w:rsidP="003E25C3">
      <w:pPr>
        <w:ind w:firstLine="709"/>
        <w:jc w:val="both"/>
        <w:rPr>
          <w:sz w:val="26"/>
          <w:szCs w:val="26"/>
        </w:rPr>
      </w:pPr>
    </w:p>
    <w:p w:rsidR="003E25C3" w:rsidRPr="007C1B50" w:rsidRDefault="003E25C3" w:rsidP="003E25C3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Поступления транспортного налога в областной бюджет Новосибирской области:</w:t>
      </w:r>
    </w:p>
    <w:p w:rsidR="003E25C3" w:rsidRPr="007C1B50" w:rsidRDefault="003E25C3" w:rsidP="003E25C3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7C1B50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</w:t>
      </w:r>
      <w:r w:rsidR="00304C29" w:rsidRPr="00304C29">
        <w:rPr>
          <w:sz w:val="26"/>
          <w:szCs w:val="26"/>
        </w:rPr>
        <w:t>2 270 134,5</w:t>
      </w:r>
      <w:r w:rsidRPr="006C21A1"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рублей;</w:t>
      </w:r>
    </w:p>
    <w:p w:rsidR="003E25C3" w:rsidRPr="007C1B50" w:rsidRDefault="003E25C3" w:rsidP="003E25C3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3</w:t>
      </w:r>
      <w:r w:rsidRPr="007C1B50">
        <w:rPr>
          <w:sz w:val="26"/>
          <w:szCs w:val="26"/>
        </w:rPr>
        <w:t xml:space="preserve"> год –</w:t>
      </w:r>
      <w:r>
        <w:rPr>
          <w:sz w:val="26"/>
          <w:szCs w:val="26"/>
        </w:rPr>
        <w:t> </w:t>
      </w:r>
      <w:r w:rsidR="00304C29" w:rsidRPr="00304C29">
        <w:rPr>
          <w:sz w:val="26"/>
          <w:szCs w:val="26"/>
        </w:rPr>
        <w:t>2 673 902,6</w:t>
      </w:r>
      <w:r w:rsidRPr="006C21A1">
        <w:rPr>
          <w:sz w:val="26"/>
          <w:szCs w:val="26"/>
        </w:rPr>
        <w:t xml:space="preserve"> </w:t>
      </w:r>
      <w:r w:rsidRPr="007C1B50">
        <w:rPr>
          <w:sz w:val="26"/>
          <w:szCs w:val="26"/>
        </w:rPr>
        <w:t>тыс. рублей;</w:t>
      </w:r>
    </w:p>
    <w:p w:rsidR="003E25C3" w:rsidRDefault="003E25C3" w:rsidP="003E25C3">
      <w:pPr>
        <w:ind w:firstLine="709"/>
        <w:jc w:val="both"/>
        <w:rPr>
          <w:sz w:val="26"/>
          <w:szCs w:val="26"/>
        </w:rPr>
      </w:pPr>
      <w:r w:rsidRPr="007C1B50">
        <w:rPr>
          <w:sz w:val="26"/>
          <w:szCs w:val="26"/>
        </w:rPr>
        <w:t>на 202</w:t>
      </w:r>
      <w:r>
        <w:rPr>
          <w:sz w:val="26"/>
          <w:szCs w:val="26"/>
        </w:rPr>
        <w:t>4</w:t>
      </w:r>
      <w:r w:rsidRPr="007C1B50">
        <w:rPr>
          <w:sz w:val="26"/>
          <w:szCs w:val="26"/>
        </w:rPr>
        <w:t xml:space="preserve"> год –</w:t>
      </w:r>
      <w:r>
        <w:rPr>
          <w:sz w:val="26"/>
          <w:szCs w:val="26"/>
        </w:rPr>
        <w:t> </w:t>
      </w:r>
      <w:r w:rsidR="00304C29" w:rsidRPr="00304C29">
        <w:rPr>
          <w:sz w:val="26"/>
          <w:szCs w:val="26"/>
        </w:rPr>
        <w:t>2 673 902,6</w:t>
      </w:r>
      <w:r w:rsidRPr="006C21A1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рублей;</w:t>
      </w:r>
    </w:p>
    <w:p w:rsidR="003E25C3" w:rsidRPr="007C1B50" w:rsidRDefault="003E25C3" w:rsidP="003E25C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2025 год – </w:t>
      </w:r>
      <w:r w:rsidR="00304C29" w:rsidRPr="00304C29">
        <w:rPr>
          <w:sz w:val="26"/>
          <w:szCs w:val="26"/>
        </w:rPr>
        <w:t>2 673 902,6</w:t>
      </w:r>
      <w:r w:rsidRPr="006C21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рублей. </w:t>
      </w:r>
    </w:p>
    <w:p w:rsidR="005C7FEE" w:rsidRDefault="005C7FEE" w:rsidP="002F4626">
      <w:pPr>
        <w:jc w:val="both"/>
        <w:rPr>
          <w:bCs/>
          <w:sz w:val="26"/>
          <w:szCs w:val="26"/>
        </w:rPr>
      </w:pPr>
    </w:p>
    <w:p w:rsidR="003E25C3" w:rsidRDefault="003E25C3" w:rsidP="002F4626">
      <w:pPr>
        <w:jc w:val="both"/>
        <w:rPr>
          <w:bCs/>
          <w:sz w:val="26"/>
          <w:szCs w:val="26"/>
        </w:rPr>
      </w:pPr>
    </w:p>
    <w:p w:rsidR="003E25C3" w:rsidRDefault="003E25C3" w:rsidP="002F4626">
      <w:pPr>
        <w:jc w:val="both"/>
        <w:rPr>
          <w:bCs/>
          <w:sz w:val="26"/>
          <w:szCs w:val="26"/>
        </w:rPr>
      </w:pPr>
    </w:p>
    <w:p w:rsidR="003E25C3" w:rsidRPr="007C1B50" w:rsidRDefault="003E25C3" w:rsidP="003E25C3">
      <w:pPr>
        <w:pStyle w:val="aa"/>
        <w:spacing w:after="0"/>
        <w:rPr>
          <w:sz w:val="26"/>
          <w:szCs w:val="26"/>
        </w:rPr>
      </w:pPr>
      <w:r w:rsidRPr="007C1B50">
        <w:rPr>
          <w:sz w:val="26"/>
          <w:szCs w:val="26"/>
        </w:rPr>
        <w:t>Заместитель Председателя</w:t>
      </w:r>
    </w:p>
    <w:p w:rsidR="003E25C3" w:rsidRPr="007C1B50" w:rsidRDefault="003E25C3" w:rsidP="003E25C3">
      <w:pPr>
        <w:pStyle w:val="aa"/>
        <w:spacing w:after="0"/>
        <w:rPr>
          <w:sz w:val="26"/>
          <w:szCs w:val="26"/>
        </w:rPr>
      </w:pPr>
      <w:r w:rsidRPr="007C1B50">
        <w:rPr>
          <w:sz w:val="26"/>
          <w:szCs w:val="26"/>
        </w:rPr>
        <w:t xml:space="preserve">Правительства Новосибирской области – </w:t>
      </w:r>
    </w:p>
    <w:p w:rsidR="003E25C3" w:rsidRPr="007C1B50" w:rsidRDefault="003E25C3" w:rsidP="003E25C3">
      <w:pPr>
        <w:pStyle w:val="aa"/>
        <w:spacing w:after="0"/>
        <w:rPr>
          <w:sz w:val="26"/>
          <w:szCs w:val="26"/>
        </w:rPr>
      </w:pPr>
      <w:r w:rsidRPr="007C1B50">
        <w:rPr>
          <w:sz w:val="26"/>
          <w:szCs w:val="26"/>
        </w:rPr>
        <w:t>министр финансов и налоговой политики</w:t>
      </w:r>
    </w:p>
    <w:p w:rsidR="003E25C3" w:rsidRPr="00086BE9" w:rsidRDefault="003E25C3" w:rsidP="003E25C3">
      <w:pPr>
        <w:pStyle w:val="aa"/>
        <w:spacing w:after="0"/>
        <w:rPr>
          <w:sz w:val="26"/>
          <w:szCs w:val="26"/>
        </w:rPr>
      </w:pPr>
      <w:r w:rsidRPr="007C1B50">
        <w:rPr>
          <w:sz w:val="26"/>
          <w:szCs w:val="26"/>
        </w:rPr>
        <w:t>Новосибирской области</w:t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</w:r>
      <w:r w:rsidRPr="007C1B50">
        <w:rPr>
          <w:sz w:val="26"/>
          <w:szCs w:val="26"/>
        </w:rPr>
        <w:tab/>
      </w:r>
      <w:r>
        <w:rPr>
          <w:sz w:val="26"/>
          <w:szCs w:val="26"/>
        </w:rPr>
        <w:t xml:space="preserve">             </w:t>
      </w:r>
      <w:r w:rsidRPr="007C1B50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</w:t>
      </w:r>
      <w:r w:rsidRPr="007C1B50">
        <w:rPr>
          <w:sz w:val="26"/>
          <w:szCs w:val="26"/>
        </w:rPr>
        <w:t>В.Ю. Голубенко</w:t>
      </w:r>
    </w:p>
    <w:p w:rsidR="003E25C3" w:rsidRPr="00BD0544" w:rsidRDefault="003E25C3" w:rsidP="002F4626">
      <w:pPr>
        <w:jc w:val="both"/>
        <w:rPr>
          <w:bCs/>
          <w:sz w:val="26"/>
          <w:szCs w:val="26"/>
        </w:rPr>
      </w:pPr>
    </w:p>
    <w:p w:rsidR="00933EBB" w:rsidRPr="00793856" w:rsidRDefault="00933EBB" w:rsidP="00526831">
      <w:pPr>
        <w:jc w:val="both"/>
        <w:rPr>
          <w:sz w:val="20"/>
          <w:szCs w:val="26"/>
        </w:rPr>
      </w:pPr>
    </w:p>
    <w:sectPr w:rsidR="00933EBB" w:rsidRPr="00793856" w:rsidSect="00E94397">
      <w:foot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120" w:rsidRDefault="00A75120" w:rsidP="001070EC">
      <w:r>
        <w:separator/>
      </w:r>
    </w:p>
  </w:endnote>
  <w:endnote w:type="continuationSeparator" w:id="0">
    <w:p w:rsidR="00A75120" w:rsidRDefault="00A75120" w:rsidP="0010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588F" w:rsidRDefault="003E25C3" w:rsidP="004E22AF">
    <w:pPr>
      <w:pStyle w:val="a5"/>
      <w:rPr>
        <w:sz w:val="20"/>
      </w:rPr>
    </w:pPr>
    <w:r>
      <w:rPr>
        <w:sz w:val="20"/>
      </w:rPr>
      <w:t>Емельянова М.В.</w:t>
    </w:r>
  </w:p>
  <w:p w:rsidR="003E25C3" w:rsidRPr="003E25C3" w:rsidRDefault="003E25C3" w:rsidP="004E22AF">
    <w:pPr>
      <w:pStyle w:val="a5"/>
      <w:rPr>
        <w:sz w:val="20"/>
      </w:rPr>
    </w:pPr>
    <w:r>
      <w:rPr>
        <w:sz w:val="20"/>
      </w:rPr>
      <w:t>296-50-65</w:t>
    </w:r>
  </w:p>
  <w:p w:rsidR="004C588F" w:rsidRDefault="004C58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120" w:rsidRDefault="00A75120" w:rsidP="001070EC">
      <w:r>
        <w:separator/>
      </w:r>
    </w:p>
  </w:footnote>
  <w:footnote w:type="continuationSeparator" w:id="0">
    <w:p w:rsidR="00A75120" w:rsidRDefault="00A75120" w:rsidP="00107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67F95"/>
    <w:multiLevelType w:val="hybridMultilevel"/>
    <w:tmpl w:val="B9C07C9C"/>
    <w:lvl w:ilvl="0" w:tplc="30B4EF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452C73CE"/>
    <w:multiLevelType w:val="hybridMultilevel"/>
    <w:tmpl w:val="C17657CC"/>
    <w:lvl w:ilvl="0" w:tplc="A45290B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23286"/>
    <w:multiLevelType w:val="hybridMultilevel"/>
    <w:tmpl w:val="FA3EE396"/>
    <w:lvl w:ilvl="0" w:tplc="30B4E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2E26DD"/>
    <w:multiLevelType w:val="singleLevel"/>
    <w:tmpl w:val="20560DC0"/>
    <w:lvl w:ilvl="0">
      <w:start w:val="2016"/>
      <w:numFmt w:val="decimal"/>
      <w:lvlText w:val="%1"/>
      <w:legacy w:legacy="1" w:legacySpace="0" w:legacyIndent="63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2D6"/>
    <w:rsid w:val="00011466"/>
    <w:rsid w:val="00012362"/>
    <w:rsid w:val="0001250E"/>
    <w:rsid w:val="000135E7"/>
    <w:rsid w:val="00013D8F"/>
    <w:rsid w:val="00015B8A"/>
    <w:rsid w:val="00023B47"/>
    <w:rsid w:val="000245EA"/>
    <w:rsid w:val="00026088"/>
    <w:rsid w:val="00030375"/>
    <w:rsid w:val="00030BC7"/>
    <w:rsid w:val="00033DB8"/>
    <w:rsid w:val="00040943"/>
    <w:rsid w:val="00045D42"/>
    <w:rsid w:val="00046D5E"/>
    <w:rsid w:val="000508E9"/>
    <w:rsid w:val="000520CE"/>
    <w:rsid w:val="00052DD1"/>
    <w:rsid w:val="00060298"/>
    <w:rsid w:val="000607EB"/>
    <w:rsid w:val="0006341C"/>
    <w:rsid w:val="00065705"/>
    <w:rsid w:val="0007123F"/>
    <w:rsid w:val="000720B1"/>
    <w:rsid w:val="00084EF7"/>
    <w:rsid w:val="00091AD4"/>
    <w:rsid w:val="00093740"/>
    <w:rsid w:val="00093C66"/>
    <w:rsid w:val="000953D6"/>
    <w:rsid w:val="000957BA"/>
    <w:rsid w:val="000A5719"/>
    <w:rsid w:val="000A5B1E"/>
    <w:rsid w:val="000B0690"/>
    <w:rsid w:val="000B1288"/>
    <w:rsid w:val="000B4C78"/>
    <w:rsid w:val="000B5B65"/>
    <w:rsid w:val="000B65BD"/>
    <w:rsid w:val="000B7E01"/>
    <w:rsid w:val="000C1BFA"/>
    <w:rsid w:val="000C22C8"/>
    <w:rsid w:val="000D1384"/>
    <w:rsid w:val="000D2961"/>
    <w:rsid w:val="000D645D"/>
    <w:rsid w:val="000E1B58"/>
    <w:rsid w:val="000E370E"/>
    <w:rsid w:val="000E5106"/>
    <w:rsid w:val="000E535E"/>
    <w:rsid w:val="000E624D"/>
    <w:rsid w:val="000F147A"/>
    <w:rsid w:val="000F333C"/>
    <w:rsid w:val="00100DE2"/>
    <w:rsid w:val="0010142D"/>
    <w:rsid w:val="0010260A"/>
    <w:rsid w:val="00102790"/>
    <w:rsid w:val="00105611"/>
    <w:rsid w:val="001070EC"/>
    <w:rsid w:val="001106B6"/>
    <w:rsid w:val="001111D3"/>
    <w:rsid w:val="00114256"/>
    <w:rsid w:val="00115BEA"/>
    <w:rsid w:val="001210E5"/>
    <w:rsid w:val="00135EAB"/>
    <w:rsid w:val="00137BD2"/>
    <w:rsid w:val="00140B3D"/>
    <w:rsid w:val="001424F3"/>
    <w:rsid w:val="00142AD2"/>
    <w:rsid w:val="00143D33"/>
    <w:rsid w:val="00155F9D"/>
    <w:rsid w:val="00156E8F"/>
    <w:rsid w:val="00157C00"/>
    <w:rsid w:val="001620F2"/>
    <w:rsid w:val="00162142"/>
    <w:rsid w:val="001723F2"/>
    <w:rsid w:val="00172BCF"/>
    <w:rsid w:val="001733F6"/>
    <w:rsid w:val="0017546D"/>
    <w:rsid w:val="00175DEE"/>
    <w:rsid w:val="001763DD"/>
    <w:rsid w:val="0018041F"/>
    <w:rsid w:val="00180D7B"/>
    <w:rsid w:val="001834D6"/>
    <w:rsid w:val="001868F8"/>
    <w:rsid w:val="0018690E"/>
    <w:rsid w:val="00193391"/>
    <w:rsid w:val="0019357D"/>
    <w:rsid w:val="001943F3"/>
    <w:rsid w:val="001A2758"/>
    <w:rsid w:val="001A2D66"/>
    <w:rsid w:val="001A6743"/>
    <w:rsid w:val="001B56C0"/>
    <w:rsid w:val="001B5829"/>
    <w:rsid w:val="001C01E8"/>
    <w:rsid w:val="001C02A4"/>
    <w:rsid w:val="001C2625"/>
    <w:rsid w:val="001C3661"/>
    <w:rsid w:val="001C479C"/>
    <w:rsid w:val="001C4B9D"/>
    <w:rsid w:val="001C5523"/>
    <w:rsid w:val="001C626F"/>
    <w:rsid w:val="001C6439"/>
    <w:rsid w:val="001C7335"/>
    <w:rsid w:val="001C75D9"/>
    <w:rsid w:val="001D00C9"/>
    <w:rsid w:val="001D27B5"/>
    <w:rsid w:val="001F0942"/>
    <w:rsid w:val="001F14ED"/>
    <w:rsid w:val="001F1A3D"/>
    <w:rsid w:val="001F7F76"/>
    <w:rsid w:val="0020010C"/>
    <w:rsid w:val="0020156B"/>
    <w:rsid w:val="00205B33"/>
    <w:rsid w:val="002113D2"/>
    <w:rsid w:val="0021537F"/>
    <w:rsid w:val="002155AE"/>
    <w:rsid w:val="00217638"/>
    <w:rsid w:val="0022547D"/>
    <w:rsid w:val="002260C9"/>
    <w:rsid w:val="00230EBB"/>
    <w:rsid w:val="00244840"/>
    <w:rsid w:val="00244F37"/>
    <w:rsid w:val="0024527D"/>
    <w:rsid w:val="002476F2"/>
    <w:rsid w:val="002528BD"/>
    <w:rsid w:val="00255A97"/>
    <w:rsid w:val="0025787E"/>
    <w:rsid w:val="002578CC"/>
    <w:rsid w:val="00262F20"/>
    <w:rsid w:val="002641E0"/>
    <w:rsid w:val="00265449"/>
    <w:rsid w:val="00273A25"/>
    <w:rsid w:val="00274036"/>
    <w:rsid w:val="00274E3A"/>
    <w:rsid w:val="00276AB5"/>
    <w:rsid w:val="002823B3"/>
    <w:rsid w:val="00286E35"/>
    <w:rsid w:val="00290708"/>
    <w:rsid w:val="00293CBF"/>
    <w:rsid w:val="002946B4"/>
    <w:rsid w:val="00295114"/>
    <w:rsid w:val="00295DCB"/>
    <w:rsid w:val="002B089F"/>
    <w:rsid w:val="002B688A"/>
    <w:rsid w:val="002C684D"/>
    <w:rsid w:val="002D581E"/>
    <w:rsid w:val="002E50DA"/>
    <w:rsid w:val="002F356F"/>
    <w:rsid w:val="002F37F2"/>
    <w:rsid w:val="002F4626"/>
    <w:rsid w:val="002F65D5"/>
    <w:rsid w:val="003019C0"/>
    <w:rsid w:val="00304C29"/>
    <w:rsid w:val="00305249"/>
    <w:rsid w:val="00306C0E"/>
    <w:rsid w:val="00307096"/>
    <w:rsid w:val="0031423C"/>
    <w:rsid w:val="0031439A"/>
    <w:rsid w:val="003147CD"/>
    <w:rsid w:val="00314DB3"/>
    <w:rsid w:val="00315956"/>
    <w:rsid w:val="00315BB2"/>
    <w:rsid w:val="003162D6"/>
    <w:rsid w:val="00316652"/>
    <w:rsid w:val="003212BB"/>
    <w:rsid w:val="00321EC3"/>
    <w:rsid w:val="00324F29"/>
    <w:rsid w:val="00325DEC"/>
    <w:rsid w:val="00325E15"/>
    <w:rsid w:val="00325FF1"/>
    <w:rsid w:val="00327827"/>
    <w:rsid w:val="00332C2A"/>
    <w:rsid w:val="003352C6"/>
    <w:rsid w:val="00335482"/>
    <w:rsid w:val="00337267"/>
    <w:rsid w:val="0034417E"/>
    <w:rsid w:val="00345084"/>
    <w:rsid w:val="003474E2"/>
    <w:rsid w:val="003508CE"/>
    <w:rsid w:val="0035649B"/>
    <w:rsid w:val="00363E8F"/>
    <w:rsid w:val="00367501"/>
    <w:rsid w:val="00380313"/>
    <w:rsid w:val="00380E83"/>
    <w:rsid w:val="00382B03"/>
    <w:rsid w:val="00383ED9"/>
    <w:rsid w:val="003866D0"/>
    <w:rsid w:val="00390CC1"/>
    <w:rsid w:val="00391228"/>
    <w:rsid w:val="003925D9"/>
    <w:rsid w:val="00396509"/>
    <w:rsid w:val="00397AB3"/>
    <w:rsid w:val="003A4FB9"/>
    <w:rsid w:val="003B385A"/>
    <w:rsid w:val="003B5201"/>
    <w:rsid w:val="003C034C"/>
    <w:rsid w:val="003C0370"/>
    <w:rsid w:val="003C625F"/>
    <w:rsid w:val="003D664C"/>
    <w:rsid w:val="003E081D"/>
    <w:rsid w:val="003E11D9"/>
    <w:rsid w:val="003E21AF"/>
    <w:rsid w:val="003E25C3"/>
    <w:rsid w:val="003E78F9"/>
    <w:rsid w:val="003F3B6C"/>
    <w:rsid w:val="003F643F"/>
    <w:rsid w:val="003F6443"/>
    <w:rsid w:val="003F670E"/>
    <w:rsid w:val="00400CF6"/>
    <w:rsid w:val="00401434"/>
    <w:rsid w:val="004067C8"/>
    <w:rsid w:val="00415AE4"/>
    <w:rsid w:val="0041766E"/>
    <w:rsid w:val="0042057D"/>
    <w:rsid w:val="00423C6C"/>
    <w:rsid w:val="004320DC"/>
    <w:rsid w:val="00432B47"/>
    <w:rsid w:val="00432BCD"/>
    <w:rsid w:val="00434FAB"/>
    <w:rsid w:val="00436A04"/>
    <w:rsid w:val="00436C58"/>
    <w:rsid w:val="0044176A"/>
    <w:rsid w:val="00442FB0"/>
    <w:rsid w:val="00447E05"/>
    <w:rsid w:val="00452460"/>
    <w:rsid w:val="004557D6"/>
    <w:rsid w:val="00455ADB"/>
    <w:rsid w:val="00457E8E"/>
    <w:rsid w:val="0046441E"/>
    <w:rsid w:val="00464858"/>
    <w:rsid w:val="00470150"/>
    <w:rsid w:val="004731D1"/>
    <w:rsid w:val="004747C8"/>
    <w:rsid w:val="004749A9"/>
    <w:rsid w:val="00476021"/>
    <w:rsid w:val="00476FEA"/>
    <w:rsid w:val="00477641"/>
    <w:rsid w:val="00480FDA"/>
    <w:rsid w:val="00481414"/>
    <w:rsid w:val="00483C0A"/>
    <w:rsid w:val="004849BF"/>
    <w:rsid w:val="0048695D"/>
    <w:rsid w:val="00490A15"/>
    <w:rsid w:val="00491811"/>
    <w:rsid w:val="00494060"/>
    <w:rsid w:val="00496252"/>
    <w:rsid w:val="004973FA"/>
    <w:rsid w:val="004A0A8B"/>
    <w:rsid w:val="004A234F"/>
    <w:rsid w:val="004A24FA"/>
    <w:rsid w:val="004A37AA"/>
    <w:rsid w:val="004A41E8"/>
    <w:rsid w:val="004B42F7"/>
    <w:rsid w:val="004B47E8"/>
    <w:rsid w:val="004C4772"/>
    <w:rsid w:val="004C5768"/>
    <w:rsid w:val="004C588F"/>
    <w:rsid w:val="004C7299"/>
    <w:rsid w:val="004C780A"/>
    <w:rsid w:val="004D2787"/>
    <w:rsid w:val="004D2EF9"/>
    <w:rsid w:val="004D64AD"/>
    <w:rsid w:val="004D6FD9"/>
    <w:rsid w:val="004E1122"/>
    <w:rsid w:val="004E1B79"/>
    <w:rsid w:val="004E22AF"/>
    <w:rsid w:val="004E2879"/>
    <w:rsid w:val="004E4A6F"/>
    <w:rsid w:val="004E5C83"/>
    <w:rsid w:val="004F0DEC"/>
    <w:rsid w:val="004F21D7"/>
    <w:rsid w:val="004F248D"/>
    <w:rsid w:val="004F4DA9"/>
    <w:rsid w:val="005022AE"/>
    <w:rsid w:val="00504482"/>
    <w:rsid w:val="00511C73"/>
    <w:rsid w:val="00520DAF"/>
    <w:rsid w:val="00521F60"/>
    <w:rsid w:val="0052267C"/>
    <w:rsid w:val="00522AB1"/>
    <w:rsid w:val="00523023"/>
    <w:rsid w:val="005263FA"/>
    <w:rsid w:val="00526831"/>
    <w:rsid w:val="005275F4"/>
    <w:rsid w:val="00532E0C"/>
    <w:rsid w:val="00533EE4"/>
    <w:rsid w:val="00535056"/>
    <w:rsid w:val="00535EFF"/>
    <w:rsid w:val="00543A6C"/>
    <w:rsid w:val="00545ADC"/>
    <w:rsid w:val="0054621E"/>
    <w:rsid w:val="0054689E"/>
    <w:rsid w:val="00553042"/>
    <w:rsid w:val="00553382"/>
    <w:rsid w:val="0055347A"/>
    <w:rsid w:val="00553581"/>
    <w:rsid w:val="00553CB9"/>
    <w:rsid w:val="00556F1B"/>
    <w:rsid w:val="00557EE3"/>
    <w:rsid w:val="005603DE"/>
    <w:rsid w:val="005665EB"/>
    <w:rsid w:val="00582806"/>
    <w:rsid w:val="00583772"/>
    <w:rsid w:val="0058635A"/>
    <w:rsid w:val="00592D50"/>
    <w:rsid w:val="005937DA"/>
    <w:rsid w:val="005A020E"/>
    <w:rsid w:val="005A5BAF"/>
    <w:rsid w:val="005A5C79"/>
    <w:rsid w:val="005A74FC"/>
    <w:rsid w:val="005C1566"/>
    <w:rsid w:val="005C2A80"/>
    <w:rsid w:val="005C30B1"/>
    <w:rsid w:val="005C4AD4"/>
    <w:rsid w:val="005C574F"/>
    <w:rsid w:val="005C5FF0"/>
    <w:rsid w:val="005C7396"/>
    <w:rsid w:val="005C7FEE"/>
    <w:rsid w:val="005D3B2F"/>
    <w:rsid w:val="005D3F9A"/>
    <w:rsid w:val="005D779F"/>
    <w:rsid w:val="005E5E6C"/>
    <w:rsid w:val="005E7B80"/>
    <w:rsid w:val="005F181F"/>
    <w:rsid w:val="005F2DB0"/>
    <w:rsid w:val="005F3377"/>
    <w:rsid w:val="005F6130"/>
    <w:rsid w:val="00600BC8"/>
    <w:rsid w:val="00603136"/>
    <w:rsid w:val="006055B0"/>
    <w:rsid w:val="00610412"/>
    <w:rsid w:val="00615365"/>
    <w:rsid w:val="006209F7"/>
    <w:rsid w:val="0062121A"/>
    <w:rsid w:val="00621538"/>
    <w:rsid w:val="006238D3"/>
    <w:rsid w:val="00627B3E"/>
    <w:rsid w:val="0063036E"/>
    <w:rsid w:val="00633037"/>
    <w:rsid w:val="006337B3"/>
    <w:rsid w:val="00637056"/>
    <w:rsid w:val="0063724F"/>
    <w:rsid w:val="00644A77"/>
    <w:rsid w:val="00644CC2"/>
    <w:rsid w:val="0065253F"/>
    <w:rsid w:val="00652A1B"/>
    <w:rsid w:val="006535CF"/>
    <w:rsid w:val="006564BC"/>
    <w:rsid w:val="00660F42"/>
    <w:rsid w:val="00661283"/>
    <w:rsid w:val="0066295F"/>
    <w:rsid w:val="0066369F"/>
    <w:rsid w:val="006671F0"/>
    <w:rsid w:val="0067031A"/>
    <w:rsid w:val="00673810"/>
    <w:rsid w:val="0067628C"/>
    <w:rsid w:val="00681073"/>
    <w:rsid w:val="006820B9"/>
    <w:rsid w:val="0068384C"/>
    <w:rsid w:val="00691586"/>
    <w:rsid w:val="006936DD"/>
    <w:rsid w:val="006937D7"/>
    <w:rsid w:val="006A17C9"/>
    <w:rsid w:val="006A1E08"/>
    <w:rsid w:val="006A2377"/>
    <w:rsid w:val="006B1373"/>
    <w:rsid w:val="006B2ABB"/>
    <w:rsid w:val="006B5FF8"/>
    <w:rsid w:val="006C1F75"/>
    <w:rsid w:val="006D359C"/>
    <w:rsid w:val="006D46B9"/>
    <w:rsid w:val="006D5AAC"/>
    <w:rsid w:val="006E2099"/>
    <w:rsid w:val="006E40FF"/>
    <w:rsid w:val="006E4B31"/>
    <w:rsid w:val="006E4FEA"/>
    <w:rsid w:val="006E7289"/>
    <w:rsid w:val="006F0EEA"/>
    <w:rsid w:val="006F156A"/>
    <w:rsid w:val="006F2259"/>
    <w:rsid w:val="00700A1B"/>
    <w:rsid w:val="00705ED3"/>
    <w:rsid w:val="007108AE"/>
    <w:rsid w:val="00711711"/>
    <w:rsid w:val="00712720"/>
    <w:rsid w:val="007130B4"/>
    <w:rsid w:val="00717658"/>
    <w:rsid w:val="00717C3E"/>
    <w:rsid w:val="007336E8"/>
    <w:rsid w:val="007341B2"/>
    <w:rsid w:val="00740B9E"/>
    <w:rsid w:val="00740FE5"/>
    <w:rsid w:val="00746D2F"/>
    <w:rsid w:val="00747E39"/>
    <w:rsid w:val="007543F6"/>
    <w:rsid w:val="007607B2"/>
    <w:rsid w:val="007614D3"/>
    <w:rsid w:val="00761EE8"/>
    <w:rsid w:val="007621F0"/>
    <w:rsid w:val="00764601"/>
    <w:rsid w:val="007659A3"/>
    <w:rsid w:val="00765EB9"/>
    <w:rsid w:val="007674CE"/>
    <w:rsid w:val="00770C1B"/>
    <w:rsid w:val="00771EC6"/>
    <w:rsid w:val="0077272D"/>
    <w:rsid w:val="007736C1"/>
    <w:rsid w:val="007736DA"/>
    <w:rsid w:val="00775C3E"/>
    <w:rsid w:val="00776836"/>
    <w:rsid w:val="00780C22"/>
    <w:rsid w:val="007909F1"/>
    <w:rsid w:val="00791939"/>
    <w:rsid w:val="007929BB"/>
    <w:rsid w:val="00793856"/>
    <w:rsid w:val="00795C29"/>
    <w:rsid w:val="007A03E3"/>
    <w:rsid w:val="007A25CA"/>
    <w:rsid w:val="007A2F18"/>
    <w:rsid w:val="007A4665"/>
    <w:rsid w:val="007B63A4"/>
    <w:rsid w:val="007C1F5C"/>
    <w:rsid w:val="007C62DC"/>
    <w:rsid w:val="007C64E5"/>
    <w:rsid w:val="007D0BCA"/>
    <w:rsid w:val="007D0EB2"/>
    <w:rsid w:val="007D2AB4"/>
    <w:rsid w:val="007E592F"/>
    <w:rsid w:val="007F2D3F"/>
    <w:rsid w:val="007F3CD4"/>
    <w:rsid w:val="007F4600"/>
    <w:rsid w:val="007F4B20"/>
    <w:rsid w:val="007F6777"/>
    <w:rsid w:val="007F7122"/>
    <w:rsid w:val="007F7EF5"/>
    <w:rsid w:val="00803B8C"/>
    <w:rsid w:val="008042A2"/>
    <w:rsid w:val="00807336"/>
    <w:rsid w:val="00807C5E"/>
    <w:rsid w:val="00807F31"/>
    <w:rsid w:val="0081150F"/>
    <w:rsid w:val="00812220"/>
    <w:rsid w:val="008143DB"/>
    <w:rsid w:val="00817800"/>
    <w:rsid w:val="00820D5B"/>
    <w:rsid w:val="00822AD1"/>
    <w:rsid w:val="00822F6D"/>
    <w:rsid w:val="0082414F"/>
    <w:rsid w:val="0082576B"/>
    <w:rsid w:val="00826C5C"/>
    <w:rsid w:val="008274A0"/>
    <w:rsid w:val="00836099"/>
    <w:rsid w:val="0083711E"/>
    <w:rsid w:val="008405E2"/>
    <w:rsid w:val="008429CF"/>
    <w:rsid w:val="00842DB6"/>
    <w:rsid w:val="0084452B"/>
    <w:rsid w:val="00844817"/>
    <w:rsid w:val="0084530F"/>
    <w:rsid w:val="00850034"/>
    <w:rsid w:val="00850084"/>
    <w:rsid w:val="00851E0C"/>
    <w:rsid w:val="00852406"/>
    <w:rsid w:val="0085249E"/>
    <w:rsid w:val="00857D8C"/>
    <w:rsid w:val="008605A4"/>
    <w:rsid w:val="00864D43"/>
    <w:rsid w:val="008676D3"/>
    <w:rsid w:val="00867ED8"/>
    <w:rsid w:val="008706F8"/>
    <w:rsid w:val="008739AF"/>
    <w:rsid w:val="00873D5C"/>
    <w:rsid w:val="00874AF0"/>
    <w:rsid w:val="008762CB"/>
    <w:rsid w:val="0087763D"/>
    <w:rsid w:val="00882BA9"/>
    <w:rsid w:val="00884791"/>
    <w:rsid w:val="00890BCB"/>
    <w:rsid w:val="00895C43"/>
    <w:rsid w:val="00897AE5"/>
    <w:rsid w:val="008A09B7"/>
    <w:rsid w:val="008A4CD0"/>
    <w:rsid w:val="008B09B8"/>
    <w:rsid w:val="008B31B1"/>
    <w:rsid w:val="008B7952"/>
    <w:rsid w:val="008C04CD"/>
    <w:rsid w:val="008C28F3"/>
    <w:rsid w:val="008D659D"/>
    <w:rsid w:val="008D6A0A"/>
    <w:rsid w:val="008E070A"/>
    <w:rsid w:val="008F5015"/>
    <w:rsid w:val="008F5222"/>
    <w:rsid w:val="009052E6"/>
    <w:rsid w:val="00905A4E"/>
    <w:rsid w:val="00906C28"/>
    <w:rsid w:val="00912B57"/>
    <w:rsid w:val="009146AA"/>
    <w:rsid w:val="00915812"/>
    <w:rsid w:val="00916108"/>
    <w:rsid w:val="009165EB"/>
    <w:rsid w:val="0091784A"/>
    <w:rsid w:val="0092199E"/>
    <w:rsid w:val="009252AD"/>
    <w:rsid w:val="009255A0"/>
    <w:rsid w:val="009321C0"/>
    <w:rsid w:val="00933EBB"/>
    <w:rsid w:val="009467CD"/>
    <w:rsid w:val="00947295"/>
    <w:rsid w:val="009516CB"/>
    <w:rsid w:val="00953E35"/>
    <w:rsid w:val="0095488A"/>
    <w:rsid w:val="009554E9"/>
    <w:rsid w:val="009568E3"/>
    <w:rsid w:val="00956975"/>
    <w:rsid w:val="00962D56"/>
    <w:rsid w:val="00964E4D"/>
    <w:rsid w:val="00966105"/>
    <w:rsid w:val="00970AA3"/>
    <w:rsid w:val="0097213E"/>
    <w:rsid w:val="00972A75"/>
    <w:rsid w:val="009809BA"/>
    <w:rsid w:val="00982898"/>
    <w:rsid w:val="00982D4E"/>
    <w:rsid w:val="00990AAC"/>
    <w:rsid w:val="0099528F"/>
    <w:rsid w:val="009975AD"/>
    <w:rsid w:val="009A4E02"/>
    <w:rsid w:val="009B2A2A"/>
    <w:rsid w:val="009B42A3"/>
    <w:rsid w:val="009B4EB6"/>
    <w:rsid w:val="009B556A"/>
    <w:rsid w:val="009C0B0C"/>
    <w:rsid w:val="009C0B34"/>
    <w:rsid w:val="009C1BA3"/>
    <w:rsid w:val="009C42CD"/>
    <w:rsid w:val="009C521D"/>
    <w:rsid w:val="009C5475"/>
    <w:rsid w:val="009C6220"/>
    <w:rsid w:val="009D1365"/>
    <w:rsid w:val="009D29AC"/>
    <w:rsid w:val="009D4426"/>
    <w:rsid w:val="009D4762"/>
    <w:rsid w:val="009D4BBC"/>
    <w:rsid w:val="009E441E"/>
    <w:rsid w:val="009E5535"/>
    <w:rsid w:val="009E6203"/>
    <w:rsid w:val="009E6A9B"/>
    <w:rsid w:val="009E6E99"/>
    <w:rsid w:val="009F2C02"/>
    <w:rsid w:val="009F5E88"/>
    <w:rsid w:val="00A12CA3"/>
    <w:rsid w:val="00A14166"/>
    <w:rsid w:val="00A165D1"/>
    <w:rsid w:val="00A16D17"/>
    <w:rsid w:val="00A17BED"/>
    <w:rsid w:val="00A200CF"/>
    <w:rsid w:val="00A23220"/>
    <w:rsid w:val="00A23EFD"/>
    <w:rsid w:val="00A2494A"/>
    <w:rsid w:val="00A272F4"/>
    <w:rsid w:val="00A35737"/>
    <w:rsid w:val="00A41A22"/>
    <w:rsid w:val="00A41B35"/>
    <w:rsid w:val="00A41C1D"/>
    <w:rsid w:val="00A4254B"/>
    <w:rsid w:val="00A42DEB"/>
    <w:rsid w:val="00A476BE"/>
    <w:rsid w:val="00A51EE8"/>
    <w:rsid w:val="00A627BC"/>
    <w:rsid w:val="00A65151"/>
    <w:rsid w:val="00A672AB"/>
    <w:rsid w:val="00A67781"/>
    <w:rsid w:val="00A71B43"/>
    <w:rsid w:val="00A73560"/>
    <w:rsid w:val="00A73A65"/>
    <w:rsid w:val="00A75120"/>
    <w:rsid w:val="00A8259B"/>
    <w:rsid w:val="00A8475F"/>
    <w:rsid w:val="00A85F4D"/>
    <w:rsid w:val="00A87E52"/>
    <w:rsid w:val="00A90CEF"/>
    <w:rsid w:val="00A926BC"/>
    <w:rsid w:val="00A95D56"/>
    <w:rsid w:val="00A975F1"/>
    <w:rsid w:val="00AA0699"/>
    <w:rsid w:val="00AA657C"/>
    <w:rsid w:val="00AA6717"/>
    <w:rsid w:val="00AB0BF4"/>
    <w:rsid w:val="00AB1737"/>
    <w:rsid w:val="00AB1D1F"/>
    <w:rsid w:val="00AB21E4"/>
    <w:rsid w:val="00AB569F"/>
    <w:rsid w:val="00AB79B4"/>
    <w:rsid w:val="00AC0192"/>
    <w:rsid w:val="00AC3BD5"/>
    <w:rsid w:val="00AC3C19"/>
    <w:rsid w:val="00AC3F47"/>
    <w:rsid w:val="00AC5B9C"/>
    <w:rsid w:val="00AD231D"/>
    <w:rsid w:val="00AD2DC5"/>
    <w:rsid w:val="00AD3A62"/>
    <w:rsid w:val="00AD568A"/>
    <w:rsid w:val="00AD6E74"/>
    <w:rsid w:val="00AD7B8F"/>
    <w:rsid w:val="00AE1269"/>
    <w:rsid w:val="00AE1BC2"/>
    <w:rsid w:val="00AE79A9"/>
    <w:rsid w:val="00AF0598"/>
    <w:rsid w:val="00AF0AD8"/>
    <w:rsid w:val="00AF13A0"/>
    <w:rsid w:val="00AF22BD"/>
    <w:rsid w:val="00AF4E9B"/>
    <w:rsid w:val="00AF6FD6"/>
    <w:rsid w:val="00AF786A"/>
    <w:rsid w:val="00B00A0C"/>
    <w:rsid w:val="00B0285E"/>
    <w:rsid w:val="00B13785"/>
    <w:rsid w:val="00B147E6"/>
    <w:rsid w:val="00B14D4A"/>
    <w:rsid w:val="00B237D7"/>
    <w:rsid w:val="00B311F5"/>
    <w:rsid w:val="00B3356F"/>
    <w:rsid w:val="00B409DA"/>
    <w:rsid w:val="00B4106C"/>
    <w:rsid w:val="00B413FD"/>
    <w:rsid w:val="00B4271B"/>
    <w:rsid w:val="00B43BB7"/>
    <w:rsid w:val="00B55E17"/>
    <w:rsid w:val="00B62950"/>
    <w:rsid w:val="00B641E4"/>
    <w:rsid w:val="00B66973"/>
    <w:rsid w:val="00B700B7"/>
    <w:rsid w:val="00B7119F"/>
    <w:rsid w:val="00B711F3"/>
    <w:rsid w:val="00B7210A"/>
    <w:rsid w:val="00B77289"/>
    <w:rsid w:val="00B77A55"/>
    <w:rsid w:val="00B77D58"/>
    <w:rsid w:val="00B83B5C"/>
    <w:rsid w:val="00B978F3"/>
    <w:rsid w:val="00BA03BE"/>
    <w:rsid w:val="00BA47CE"/>
    <w:rsid w:val="00BB0BBA"/>
    <w:rsid w:val="00BB28F9"/>
    <w:rsid w:val="00BB3710"/>
    <w:rsid w:val="00BB682E"/>
    <w:rsid w:val="00BB6960"/>
    <w:rsid w:val="00BB7F33"/>
    <w:rsid w:val="00BC05A9"/>
    <w:rsid w:val="00BC07DD"/>
    <w:rsid w:val="00BC0A61"/>
    <w:rsid w:val="00BC15EC"/>
    <w:rsid w:val="00BC2185"/>
    <w:rsid w:val="00BD0544"/>
    <w:rsid w:val="00BD2879"/>
    <w:rsid w:val="00BD6306"/>
    <w:rsid w:val="00BD71FF"/>
    <w:rsid w:val="00BE0469"/>
    <w:rsid w:val="00BE0BE5"/>
    <w:rsid w:val="00BE765A"/>
    <w:rsid w:val="00BF55CD"/>
    <w:rsid w:val="00BF582D"/>
    <w:rsid w:val="00BF79D1"/>
    <w:rsid w:val="00C03698"/>
    <w:rsid w:val="00C16CAA"/>
    <w:rsid w:val="00C244BD"/>
    <w:rsid w:val="00C319D0"/>
    <w:rsid w:val="00C34136"/>
    <w:rsid w:val="00C35EAE"/>
    <w:rsid w:val="00C42525"/>
    <w:rsid w:val="00C464D6"/>
    <w:rsid w:val="00C5028D"/>
    <w:rsid w:val="00C544E5"/>
    <w:rsid w:val="00C54D8B"/>
    <w:rsid w:val="00C62518"/>
    <w:rsid w:val="00C67F8A"/>
    <w:rsid w:val="00C7200B"/>
    <w:rsid w:val="00C734F1"/>
    <w:rsid w:val="00C738DC"/>
    <w:rsid w:val="00C745DD"/>
    <w:rsid w:val="00C74A9C"/>
    <w:rsid w:val="00C75060"/>
    <w:rsid w:val="00C76F66"/>
    <w:rsid w:val="00C82B8C"/>
    <w:rsid w:val="00C83527"/>
    <w:rsid w:val="00C85555"/>
    <w:rsid w:val="00C85770"/>
    <w:rsid w:val="00C903B9"/>
    <w:rsid w:val="00C927CE"/>
    <w:rsid w:val="00C93201"/>
    <w:rsid w:val="00C949FD"/>
    <w:rsid w:val="00C94F8F"/>
    <w:rsid w:val="00CA3E7D"/>
    <w:rsid w:val="00CA4349"/>
    <w:rsid w:val="00CA6F56"/>
    <w:rsid w:val="00CB02C7"/>
    <w:rsid w:val="00CB16A5"/>
    <w:rsid w:val="00CB16C4"/>
    <w:rsid w:val="00CB4745"/>
    <w:rsid w:val="00CB560D"/>
    <w:rsid w:val="00CC6409"/>
    <w:rsid w:val="00CD19BE"/>
    <w:rsid w:val="00CD2694"/>
    <w:rsid w:val="00CD2F51"/>
    <w:rsid w:val="00CD715B"/>
    <w:rsid w:val="00CE14B2"/>
    <w:rsid w:val="00CE5646"/>
    <w:rsid w:val="00CF496A"/>
    <w:rsid w:val="00CF66CA"/>
    <w:rsid w:val="00CF6956"/>
    <w:rsid w:val="00D00CE2"/>
    <w:rsid w:val="00D014FF"/>
    <w:rsid w:val="00D02AEB"/>
    <w:rsid w:val="00D03054"/>
    <w:rsid w:val="00D04161"/>
    <w:rsid w:val="00D06B8D"/>
    <w:rsid w:val="00D07EE6"/>
    <w:rsid w:val="00D11E33"/>
    <w:rsid w:val="00D14A58"/>
    <w:rsid w:val="00D208BC"/>
    <w:rsid w:val="00D2456D"/>
    <w:rsid w:val="00D2678C"/>
    <w:rsid w:val="00D335C6"/>
    <w:rsid w:val="00D34A2F"/>
    <w:rsid w:val="00D369C2"/>
    <w:rsid w:val="00D3749E"/>
    <w:rsid w:val="00D37CE6"/>
    <w:rsid w:val="00D408CA"/>
    <w:rsid w:val="00D424A7"/>
    <w:rsid w:val="00D44B98"/>
    <w:rsid w:val="00D451A4"/>
    <w:rsid w:val="00D46057"/>
    <w:rsid w:val="00D555E6"/>
    <w:rsid w:val="00D64551"/>
    <w:rsid w:val="00D66B38"/>
    <w:rsid w:val="00D678C2"/>
    <w:rsid w:val="00D70738"/>
    <w:rsid w:val="00D70C53"/>
    <w:rsid w:val="00D828DF"/>
    <w:rsid w:val="00D86052"/>
    <w:rsid w:val="00D900B0"/>
    <w:rsid w:val="00D91186"/>
    <w:rsid w:val="00D92DFD"/>
    <w:rsid w:val="00D936D9"/>
    <w:rsid w:val="00D97287"/>
    <w:rsid w:val="00DA2501"/>
    <w:rsid w:val="00DA2873"/>
    <w:rsid w:val="00DA7277"/>
    <w:rsid w:val="00DB3762"/>
    <w:rsid w:val="00DB3B5E"/>
    <w:rsid w:val="00DC0B0D"/>
    <w:rsid w:val="00DC27DD"/>
    <w:rsid w:val="00DC50CC"/>
    <w:rsid w:val="00DC5195"/>
    <w:rsid w:val="00DC6A97"/>
    <w:rsid w:val="00DD1AA7"/>
    <w:rsid w:val="00DD27CB"/>
    <w:rsid w:val="00DD32DC"/>
    <w:rsid w:val="00DD393A"/>
    <w:rsid w:val="00DD4813"/>
    <w:rsid w:val="00DD73BF"/>
    <w:rsid w:val="00DE0FA4"/>
    <w:rsid w:val="00DE390A"/>
    <w:rsid w:val="00DE3CEC"/>
    <w:rsid w:val="00DE5CFE"/>
    <w:rsid w:val="00DF0415"/>
    <w:rsid w:val="00DF324C"/>
    <w:rsid w:val="00DF5BAC"/>
    <w:rsid w:val="00DF719E"/>
    <w:rsid w:val="00E011E1"/>
    <w:rsid w:val="00E115F9"/>
    <w:rsid w:val="00E118E8"/>
    <w:rsid w:val="00E14C25"/>
    <w:rsid w:val="00E205F1"/>
    <w:rsid w:val="00E214AD"/>
    <w:rsid w:val="00E2151B"/>
    <w:rsid w:val="00E21AC6"/>
    <w:rsid w:val="00E22320"/>
    <w:rsid w:val="00E2339C"/>
    <w:rsid w:val="00E23A99"/>
    <w:rsid w:val="00E26230"/>
    <w:rsid w:val="00E26C5C"/>
    <w:rsid w:val="00E33A4B"/>
    <w:rsid w:val="00E37C5E"/>
    <w:rsid w:val="00E40536"/>
    <w:rsid w:val="00E44CF9"/>
    <w:rsid w:val="00E54159"/>
    <w:rsid w:val="00E55805"/>
    <w:rsid w:val="00E572DB"/>
    <w:rsid w:val="00E57382"/>
    <w:rsid w:val="00E57B70"/>
    <w:rsid w:val="00E61783"/>
    <w:rsid w:val="00E6193A"/>
    <w:rsid w:val="00E61DEA"/>
    <w:rsid w:val="00E67A87"/>
    <w:rsid w:val="00E8626C"/>
    <w:rsid w:val="00E87B54"/>
    <w:rsid w:val="00E94397"/>
    <w:rsid w:val="00E94E36"/>
    <w:rsid w:val="00EA21C9"/>
    <w:rsid w:val="00EA2431"/>
    <w:rsid w:val="00EA392C"/>
    <w:rsid w:val="00EA4CDB"/>
    <w:rsid w:val="00EA4E73"/>
    <w:rsid w:val="00EB053F"/>
    <w:rsid w:val="00EB0CEF"/>
    <w:rsid w:val="00EB4147"/>
    <w:rsid w:val="00EB7638"/>
    <w:rsid w:val="00EC1DC6"/>
    <w:rsid w:val="00EC42C6"/>
    <w:rsid w:val="00EC4458"/>
    <w:rsid w:val="00EC4EAC"/>
    <w:rsid w:val="00ED0416"/>
    <w:rsid w:val="00ED0FFC"/>
    <w:rsid w:val="00ED1541"/>
    <w:rsid w:val="00ED22D0"/>
    <w:rsid w:val="00EE0E77"/>
    <w:rsid w:val="00EE5648"/>
    <w:rsid w:val="00EE7D9F"/>
    <w:rsid w:val="00EF4C4A"/>
    <w:rsid w:val="00EF57D1"/>
    <w:rsid w:val="00EF622F"/>
    <w:rsid w:val="00EF628B"/>
    <w:rsid w:val="00EF77C9"/>
    <w:rsid w:val="00F00788"/>
    <w:rsid w:val="00F070B1"/>
    <w:rsid w:val="00F103E0"/>
    <w:rsid w:val="00F12643"/>
    <w:rsid w:val="00F15AE2"/>
    <w:rsid w:val="00F15EC9"/>
    <w:rsid w:val="00F24081"/>
    <w:rsid w:val="00F2752E"/>
    <w:rsid w:val="00F309C9"/>
    <w:rsid w:val="00F32D1C"/>
    <w:rsid w:val="00F336FA"/>
    <w:rsid w:val="00F35464"/>
    <w:rsid w:val="00F36274"/>
    <w:rsid w:val="00F374FF"/>
    <w:rsid w:val="00F37C5C"/>
    <w:rsid w:val="00F44540"/>
    <w:rsid w:val="00F45213"/>
    <w:rsid w:val="00F50705"/>
    <w:rsid w:val="00F5392E"/>
    <w:rsid w:val="00F54ADF"/>
    <w:rsid w:val="00F557F4"/>
    <w:rsid w:val="00F63371"/>
    <w:rsid w:val="00F634F7"/>
    <w:rsid w:val="00F6392E"/>
    <w:rsid w:val="00F66111"/>
    <w:rsid w:val="00F728F5"/>
    <w:rsid w:val="00F847AC"/>
    <w:rsid w:val="00F8747A"/>
    <w:rsid w:val="00F90F1F"/>
    <w:rsid w:val="00F91A28"/>
    <w:rsid w:val="00F93899"/>
    <w:rsid w:val="00F953E9"/>
    <w:rsid w:val="00F971BF"/>
    <w:rsid w:val="00FA2A93"/>
    <w:rsid w:val="00FA48C5"/>
    <w:rsid w:val="00FA709B"/>
    <w:rsid w:val="00FB1B7B"/>
    <w:rsid w:val="00FB2B65"/>
    <w:rsid w:val="00FB671B"/>
    <w:rsid w:val="00FB76B9"/>
    <w:rsid w:val="00FC3FCA"/>
    <w:rsid w:val="00FC5A72"/>
    <w:rsid w:val="00FD0B1C"/>
    <w:rsid w:val="00FD3016"/>
    <w:rsid w:val="00FD73FA"/>
    <w:rsid w:val="00FE2D9D"/>
    <w:rsid w:val="00FE3CAA"/>
    <w:rsid w:val="00FE40DD"/>
    <w:rsid w:val="00FE4769"/>
    <w:rsid w:val="00FF5D0E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83818E"/>
  <w15:docId w15:val="{A942ACDA-7646-4ECD-B9FC-54B683EE4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6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0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70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4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49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A17C9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65EB9"/>
    <w:pPr>
      <w:ind w:right="-284" w:firstLine="720"/>
      <w:jc w:val="both"/>
    </w:pPr>
    <w:rPr>
      <w:sz w:val="31"/>
      <w:szCs w:val="20"/>
    </w:rPr>
  </w:style>
  <w:style w:type="paragraph" w:customStyle="1" w:styleId="Style3">
    <w:name w:val="Style3"/>
    <w:basedOn w:val="a"/>
    <w:uiPriority w:val="99"/>
    <w:rsid w:val="005665EB"/>
    <w:pPr>
      <w:widowControl w:val="0"/>
      <w:autoSpaceDE w:val="0"/>
      <w:autoSpaceDN w:val="0"/>
      <w:adjustRightInd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5665EB"/>
    <w:pPr>
      <w:widowControl w:val="0"/>
      <w:autoSpaceDE w:val="0"/>
      <w:autoSpaceDN w:val="0"/>
      <w:adjustRightInd w:val="0"/>
      <w:spacing w:line="320" w:lineRule="exact"/>
    </w:pPr>
  </w:style>
  <w:style w:type="paragraph" w:customStyle="1" w:styleId="Style9">
    <w:name w:val="Style9"/>
    <w:basedOn w:val="a"/>
    <w:uiPriority w:val="99"/>
    <w:rsid w:val="005665E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11">
    <w:name w:val="Font Style11"/>
    <w:basedOn w:val="a0"/>
    <w:uiPriority w:val="99"/>
    <w:rsid w:val="005665EB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basedOn w:val="a0"/>
    <w:uiPriority w:val="99"/>
    <w:rsid w:val="005665E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5665EB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1">
    <w:name w:val="Style1"/>
    <w:basedOn w:val="a"/>
    <w:uiPriority w:val="99"/>
    <w:rsid w:val="00776836"/>
    <w:pPr>
      <w:widowControl w:val="0"/>
      <w:autoSpaceDE w:val="0"/>
      <w:autoSpaceDN w:val="0"/>
      <w:adjustRightInd w:val="0"/>
      <w:spacing w:line="317" w:lineRule="exact"/>
      <w:ind w:hanging="840"/>
    </w:pPr>
  </w:style>
  <w:style w:type="paragraph" w:customStyle="1" w:styleId="Style2">
    <w:name w:val="Style2"/>
    <w:basedOn w:val="a"/>
    <w:uiPriority w:val="99"/>
    <w:rsid w:val="00776836"/>
    <w:pPr>
      <w:widowControl w:val="0"/>
      <w:autoSpaceDE w:val="0"/>
      <w:autoSpaceDN w:val="0"/>
      <w:adjustRightInd w:val="0"/>
      <w:spacing w:line="317" w:lineRule="exact"/>
      <w:ind w:firstLine="701"/>
      <w:jc w:val="both"/>
    </w:pPr>
  </w:style>
  <w:style w:type="paragraph" w:customStyle="1" w:styleId="Style5">
    <w:name w:val="Style5"/>
    <w:basedOn w:val="a"/>
    <w:uiPriority w:val="99"/>
    <w:rsid w:val="00776836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5">
    <w:name w:val="Font Style15"/>
    <w:basedOn w:val="a0"/>
    <w:uiPriority w:val="99"/>
    <w:rsid w:val="00776836"/>
    <w:rPr>
      <w:rFonts w:ascii="Times New Roman" w:hAnsi="Times New Roman" w:cs="Times New Roman" w:hint="default"/>
      <w:b/>
      <w:bCs/>
      <w:sz w:val="26"/>
      <w:szCs w:val="26"/>
    </w:rPr>
  </w:style>
  <w:style w:type="paragraph" w:styleId="aa">
    <w:name w:val="Body Text"/>
    <w:basedOn w:val="a"/>
    <w:link w:val="ab"/>
    <w:uiPriority w:val="99"/>
    <w:unhideWhenUsed/>
    <w:rsid w:val="003E25C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3E25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6642B-5837-4443-A4CD-9AB2C7B72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pazinich</dc:creator>
  <cp:keywords/>
  <dc:description/>
  <cp:lastModifiedBy>Емельянова Мария Вадимовна</cp:lastModifiedBy>
  <cp:revision>16</cp:revision>
  <cp:lastPrinted>2020-09-01T08:58:00Z</cp:lastPrinted>
  <dcterms:created xsi:type="dcterms:W3CDTF">2016-06-07T11:21:00Z</dcterms:created>
  <dcterms:modified xsi:type="dcterms:W3CDTF">2022-10-14T08:56:00Z</dcterms:modified>
</cp:coreProperties>
</file>